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32" w:rsidRPr="003B50C0" w:rsidRDefault="00537C06" w:rsidP="00666858">
      <w:pPr>
        <w:jc w:val="both"/>
        <w:rPr>
          <w:rFonts w:ascii="Arial" w:hAnsi="Arial" w:cs="Arial"/>
          <w:snapToGrid w:val="0"/>
          <w:color w:val="000000"/>
        </w:rPr>
      </w:pPr>
      <w:bookmarkStart w:id="0" w:name="_GoBack"/>
      <w:bookmarkEnd w:id="0"/>
      <w:r>
        <w:rPr>
          <w:rFonts w:ascii="Arial" w:hAnsi="Arial" w:cs="Arial"/>
        </w:rPr>
        <w:t>A</w:t>
      </w:r>
      <w:r w:rsidR="006B3632" w:rsidRPr="003B50C0">
        <w:rPr>
          <w:rFonts w:ascii="Arial" w:hAnsi="Arial" w:cs="Arial"/>
        </w:rPr>
        <w:t xml:space="preserve"> </w:t>
      </w:r>
      <w:r w:rsidRPr="00537C06">
        <w:rPr>
          <w:rFonts w:ascii="Arial" w:hAnsi="Arial" w:cs="Arial"/>
          <w:b/>
        </w:rPr>
        <w:t xml:space="preserve">FUNDAÇÃO </w:t>
      </w:r>
      <w:r w:rsidR="00CA09C0">
        <w:rPr>
          <w:rFonts w:ascii="Arial" w:hAnsi="Arial" w:cs="Arial"/>
          <w:b/>
        </w:rPr>
        <w:t>MUNICIPAL DE MEIO AMBIENTE</w:t>
      </w:r>
      <w:r w:rsidRPr="00537C06">
        <w:rPr>
          <w:rFonts w:ascii="Arial" w:hAnsi="Arial" w:cs="Arial"/>
          <w:b/>
        </w:rPr>
        <w:t xml:space="preserve"> - FU</w:t>
      </w:r>
      <w:r w:rsidR="00CA09C0">
        <w:rPr>
          <w:rFonts w:ascii="Arial" w:hAnsi="Arial" w:cs="Arial"/>
          <w:b/>
        </w:rPr>
        <w:t>MAB</w:t>
      </w:r>
      <w:r w:rsidR="006B3632" w:rsidRPr="003B50C0">
        <w:rPr>
          <w:rFonts w:ascii="Arial" w:hAnsi="Arial" w:cs="Arial"/>
        </w:rPr>
        <w:t xml:space="preserve"> torna público que realizará </w:t>
      </w:r>
      <w:r w:rsidR="006B3632" w:rsidRPr="003B50C0">
        <w:rPr>
          <w:rFonts w:ascii="Arial" w:hAnsi="Arial" w:cs="Arial"/>
          <w:b/>
        </w:rPr>
        <w:t>CONCURSO PÚBLICO</w:t>
      </w:r>
      <w:r w:rsidR="006B3632" w:rsidRPr="003B50C0">
        <w:rPr>
          <w:rFonts w:ascii="Arial" w:hAnsi="Arial" w:cs="Arial"/>
        </w:rPr>
        <w:t xml:space="preserve"> destinado a selecionar candidatos para o provimento de cargos</w:t>
      </w:r>
      <w:r w:rsidR="00666858">
        <w:rPr>
          <w:rFonts w:ascii="Arial" w:hAnsi="Arial" w:cs="Arial"/>
        </w:rPr>
        <w:t xml:space="preserve"> efetivos</w:t>
      </w:r>
      <w:r w:rsidR="006B3632" w:rsidRPr="003B50C0">
        <w:rPr>
          <w:rFonts w:ascii="Arial" w:hAnsi="Arial" w:cs="Arial"/>
        </w:rPr>
        <w:t xml:space="preserve"> </w:t>
      </w:r>
      <w:r w:rsidR="005F6E30">
        <w:rPr>
          <w:rFonts w:ascii="Arial" w:hAnsi="Arial" w:cs="Arial"/>
        </w:rPr>
        <w:t xml:space="preserve">no seu </w:t>
      </w:r>
      <w:r w:rsidR="006B3632" w:rsidRPr="003B50C0">
        <w:rPr>
          <w:rFonts w:ascii="Arial" w:hAnsi="Arial" w:cs="Arial"/>
        </w:rPr>
        <w:t>quadro de pessoal.</w:t>
      </w:r>
    </w:p>
    <w:p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rsidR="006B3632" w:rsidRPr="003B50C0" w:rsidRDefault="006B3632" w:rsidP="00AD4A83">
      <w:pPr>
        <w:autoSpaceDE w:val="0"/>
        <w:autoSpaceDN w:val="0"/>
        <w:adjustRightInd w:val="0"/>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5F6E30">
        <w:rPr>
          <w:rFonts w:ascii="Arial" w:hAnsi="Arial" w:cs="Arial"/>
        </w:rPr>
        <w:t xml:space="preserv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rsidR="006B3632" w:rsidRPr="003B50C0" w:rsidRDefault="006B3632" w:rsidP="00C2024D">
      <w:pPr>
        <w:tabs>
          <w:tab w:val="left" w:pos="426"/>
        </w:tabs>
        <w:ind w:left="426"/>
        <w:jc w:val="both"/>
        <w:rPr>
          <w:rFonts w:ascii="Arial" w:hAnsi="Arial" w:cs="Arial"/>
        </w:rPr>
      </w:pPr>
    </w:p>
    <w:p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rsidR="006B3632" w:rsidRPr="003B50C0" w:rsidRDefault="006B3632" w:rsidP="00C2024D">
      <w:pPr>
        <w:pStyle w:val="SemEspaamento"/>
        <w:tabs>
          <w:tab w:val="left" w:pos="426"/>
        </w:tabs>
        <w:ind w:left="426" w:hanging="426"/>
        <w:rPr>
          <w:rFonts w:ascii="Arial" w:hAnsi="Arial" w:cs="Arial"/>
        </w:rPr>
      </w:pPr>
    </w:p>
    <w:p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EC1338">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rsidR="007D12B1" w:rsidRPr="001902F9" w:rsidRDefault="007D12B1" w:rsidP="007D12B1">
      <w:pPr>
        <w:tabs>
          <w:tab w:val="left" w:pos="567"/>
        </w:tabs>
        <w:jc w:val="both"/>
        <w:rPr>
          <w:rFonts w:ascii="Arial" w:hAnsi="Arial" w:cs="Arial"/>
        </w:rPr>
      </w:pPr>
    </w:p>
    <w:p w:rsidR="007D12B1" w:rsidRPr="003B50C0" w:rsidRDefault="007D12B1" w:rsidP="007D12B1">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rsidR="007D12B1" w:rsidRPr="002A14EA"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rsidR="007D12B1" w:rsidRPr="002A14EA"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rsidR="007D12B1" w:rsidRPr="001E3503"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rsidR="007D12B1" w:rsidRPr="001E3503" w:rsidRDefault="007D12B1" w:rsidP="007D12B1">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rsidR="006B3632" w:rsidRPr="003B50C0" w:rsidRDefault="006B3632" w:rsidP="00AD4A83">
      <w:pPr>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9" w:history="1">
        <w:r w:rsidR="00CF4FE4" w:rsidRPr="00BF30F6">
          <w:rPr>
            <w:rStyle w:val="Hyperlink"/>
            <w:rFonts w:ascii="Arial" w:hAnsi="Arial" w:cs="Arial"/>
          </w:rPr>
          <w:t>http://www.sjbatista.sc.gov.br/</w:t>
        </w:r>
      </w:hyperlink>
      <w:r w:rsidRPr="003B50C0">
        <w:rPr>
          <w:rFonts w:ascii="Arial" w:hAnsi="Arial" w:cs="Arial"/>
        </w:rPr>
        <w:t xml:space="preserve">); </w:t>
      </w:r>
    </w:p>
    <w:p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10" w:history="1">
        <w:r w:rsidR="008B5F4D" w:rsidRPr="003D55C6">
          <w:rPr>
            <w:rStyle w:val="Hyperlink"/>
            <w:rFonts w:ascii="Arial" w:hAnsi="Arial" w:cs="Arial"/>
          </w:rPr>
          <w:t>http://concursos.faepesul.org.br/</w:t>
        </w:r>
      </w:hyperlink>
      <w:r w:rsidRPr="005B3856">
        <w:rPr>
          <w:rFonts w:ascii="Arial" w:hAnsi="Arial" w:cs="Arial"/>
        </w:rPr>
        <w:t>).</w:t>
      </w:r>
    </w:p>
    <w:p w:rsidR="00512CF7" w:rsidRDefault="00512CF7" w:rsidP="00512CF7">
      <w:pPr>
        <w:tabs>
          <w:tab w:val="left" w:pos="567"/>
        </w:tabs>
        <w:jc w:val="both"/>
        <w:rPr>
          <w:rFonts w:ascii="Arial" w:hAnsi="Arial" w:cs="Arial"/>
        </w:rPr>
      </w:pPr>
    </w:p>
    <w:p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lastRenderedPageBreak/>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rsidR="006B3632" w:rsidRPr="003B50C0" w:rsidRDefault="006B3632" w:rsidP="00AD4A83">
      <w:pPr>
        <w:pStyle w:val="PargrafodaLista"/>
        <w:spacing w:after="0" w:line="240" w:lineRule="auto"/>
        <w:rPr>
          <w:rFonts w:ascii="Arial" w:hAnsi="Arial" w:cs="Arial"/>
          <w:b/>
          <w:bCs/>
          <w:sz w:val="24"/>
          <w:szCs w:val="24"/>
        </w:rPr>
      </w:pPr>
    </w:p>
    <w:p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901A09">
        <w:rPr>
          <w:rFonts w:ascii="Arial" w:hAnsi="Arial" w:cs="Arial"/>
          <w:b/>
          <w:bCs/>
        </w:rPr>
        <w:t>VIII</w:t>
      </w:r>
      <w:r w:rsidRPr="003B50C0">
        <w:rPr>
          <w:rFonts w:ascii="Arial" w:hAnsi="Arial" w:cs="Arial"/>
          <w:bCs/>
        </w:rPr>
        <w:t>.</w:t>
      </w:r>
    </w:p>
    <w:p w:rsidR="006B3632" w:rsidRPr="003B50C0" w:rsidRDefault="006B3632" w:rsidP="00AD4A83">
      <w:pPr>
        <w:pStyle w:val="PargrafodaLista"/>
        <w:spacing w:after="0" w:line="240" w:lineRule="auto"/>
        <w:ind w:left="709"/>
        <w:rPr>
          <w:rFonts w:ascii="Arial" w:hAnsi="Arial" w:cs="Arial"/>
          <w:bCs/>
          <w:sz w:val="24"/>
          <w:szCs w:val="24"/>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w:t>
      </w:r>
      <w:r w:rsidR="00537C06">
        <w:rPr>
          <w:rFonts w:ascii="Arial" w:hAnsi="Arial" w:cs="Arial"/>
        </w:rPr>
        <w:t>a</w:t>
      </w:r>
      <w:r w:rsidRPr="003B50C0">
        <w:rPr>
          <w:rFonts w:ascii="Arial" w:hAnsi="Arial" w:cs="Arial"/>
        </w:rPr>
        <w:t xml:space="preserve"> </w:t>
      </w:r>
      <w:r w:rsidR="00CA09C0" w:rsidRPr="00CA09C0">
        <w:rPr>
          <w:rFonts w:ascii="Arial" w:hAnsi="Arial" w:cs="Arial"/>
        </w:rPr>
        <w:t>FUMAB</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rsidR="006B3632" w:rsidRPr="003B50C0" w:rsidRDefault="006B3632" w:rsidP="00AD4A83">
      <w:pPr>
        <w:tabs>
          <w:tab w:val="left" w:pos="567"/>
        </w:tabs>
        <w:ind w:left="567"/>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w:t>
      </w:r>
      <w:r w:rsidR="00537C06">
        <w:rPr>
          <w:rFonts w:ascii="Arial" w:hAnsi="Arial" w:cs="Arial"/>
        </w:rPr>
        <w:t>a</w:t>
      </w:r>
      <w:r w:rsidRPr="003B50C0">
        <w:rPr>
          <w:rFonts w:ascii="Arial" w:hAnsi="Arial" w:cs="Arial"/>
        </w:rPr>
        <w:t xml:space="preserve"> </w:t>
      </w:r>
      <w:r w:rsidR="00CA09C0" w:rsidRPr="00CA09C0">
        <w:rPr>
          <w:rFonts w:ascii="Arial" w:hAnsi="Arial" w:cs="Arial"/>
        </w:rPr>
        <w:t>FUMAB</w:t>
      </w:r>
      <w:r w:rsidRPr="003B50C0">
        <w:rPr>
          <w:rFonts w:ascii="Arial" w:hAnsi="Arial" w:cs="Arial"/>
          <w:bCs/>
        </w:rPr>
        <w:t>.</w:t>
      </w:r>
    </w:p>
    <w:p w:rsidR="006B3632" w:rsidRPr="003B50C0" w:rsidRDefault="006B3632" w:rsidP="00AD4A83">
      <w:pPr>
        <w:pStyle w:val="SemEspaamento"/>
        <w:rPr>
          <w:rFonts w:ascii="Arial" w:hAnsi="Arial" w:cs="Arial"/>
        </w:rPr>
      </w:pPr>
    </w:p>
    <w:p w:rsidR="007D12B1" w:rsidRPr="003B50C0" w:rsidRDefault="007D12B1" w:rsidP="007D12B1">
      <w:pPr>
        <w:pStyle w:val="SemEspaamento"/>
        <w:rPr>
          <w:rFonts w:ascii="Arial" w:hAnsi="Arial" w:cs="Arial"/>
        </w:rPr>
      </w:pPr>
    </w:p>
    <w:p w:rsidR="007D12B1" w:rsidRPr="003B50C0" w:rsidRDefault="007D12B1" w:rsidP="007D12B1">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rsidR="007D12B1" w:rsidRDefault="007D12B1" w:rsidP="007D12B1">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rsidR="007D12B1" w:rsidRDefault="007D12B1" w:rsidP="007D12B1">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rsidR="007D12B1" w:rsidRDefault="007D12B1" w:rsidP="007D12B1">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rsidR="007D12B1" w:rsidRPr="002A14EA" w:rsidRDefault="007D12B1" w:rsidP="007D12B1">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rsidR="007D12B1" w:rsidRPr="002A14EA" w:rsidRDefault="007D12B1" w:rsidP="007D12B1">
      <w:pPr>
        <w:numPr>
          <w:ilvl w:val="1"/>
          <w:numId w:val="22"/>
        </w:numPr>
        <w:tabs>
          <w:tab w:val="left" w:pos="1418"/>
        </w:tabs>
        <w:ind w:left="567" w:firstLine="0"/>
        <w:jc w:val="both"/>
        <w:rPr>
          <w:rFonts w:ascii="Arial" w:hAnsi="Arial" w:cs="Arial"/>
          <w:bCs/>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a última forma de convocação;</w:t>
      </w:r>
    </w:p>
    <w:p w:rsidR="007D12B1" w:rsidRPr="00945DDF" w:rsidRDefault="007D12B1" w:rsidP="007D12B1">
      <w:pPr>
        <w:numPr>
          <w:ilvl w:val="1"/>
          <w:numId w:val="22"/>
        </w:numPr>
        <w:tabs>
          <w:tab w:val="left" w:pos="1418"/>
        </w:tabs>
        <w:ind w:left="567" w:firstLine="0"/>
        <w:jc w:val="both"/>
        <w:rPr>
          <w:rFonts w:ascii="Arial" w:hAnsi="Arial" w:cs="Arial"/>
          <w:bCs/>
          <w:color w:val="000000" w:themeColor="text1"/>
        </w:rPr>
      </w:pPr>
      <w:r w:rsidRPr="00945DDF">
        <w:rPr>
          <w:rFonts w:ascii="Arial" w:hAnsi="Arial" w:cs="Arial"/>
          <w:bCs/>
          <w:color w:val="000000" w:themeColor="text1"/>
        </w:rPr>
        <w:t>O candidato que não comparecer no dia, hora e local de acordo com a convocação, (será eliminado do respectivo concurso).</w:t>
      </w:r>
    </w:p>
    <w:p w:rsidR="00945DDF" w:rsidRPr="00945DDF" w:rsidRDefault="00945DDF" w:rsidP="00945DDF">
      <w:pPr>
        <w:numPr>
          <w:ilvl w:val="1"/>
          <w:numId w:val="22"/>
        </w:numPr>
        <w:tabs>
          <w:tab w:val="left" w:pos="1418"/>
        </w:tabs>
        <w:ind w:left="567" w:firstLine="0"/>
        <w:jc w:val="both"/>
        <w:rPr>
          <w:rFonts w:ascii="Arial" w:hAnsi="Arial" w:cs="Arial"/>
          <w:bCs/>
          <w:color w:val="000000" w:themeColor="text1"/>
        </w:rPr>
      </w:pPr>
      <w:r w:rsidRPr="00945DDF">
        <w:rPr>
          <w:rFonts w:ascii="Arial" w:hAnsi="Arial" w:cs="Arial"/>
          <w:bCs/>
          <w:color w:val="000000" w:themeColor="text1"/>
        </w:rPr>
        <w:t>O Candidato que não atender as convocações será eliminado no certame.</w:t>
      </w:r>
    </w:p>
    <w:p w:rsidR="007D12B1" w:rsidRPr="003B50C0" w:rsidRDefault="007D12B1" w:rsidP="007D12B1">
      <w:pPr>
        <w:pStyle w:val="SemEspaamento"/>
        <w:rPr>
          <w:rFonts w:ascii="Arial" w:hAnsi="Arial" w:cs="Arial"/>
        </w:rPr>
      </w:pPr>
    </w:p>
    <w:p w:rsidR="007D12B1" w:rsidRPr="003B50C0" w:rsidRDefault="007D12B1" w:rsidP="007D12B1">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rsidR="007D12B1" w:rsidRPr="00512CF7" w:rsidRDefault="007D12B1" w:rsidP="007D12B1">
      <w:pPr>
        <w:tabs>
          <w:tab w:val="left" w:pos="567"/>
        </w:tabs>
        <w:ind w:left="567"/>
        <w:jc w:val="both"/>
        <w:rPr>
          <w:rFonts w:ascii="Arial" w:hAnsi="Arial" w:cs="Arial"/>
        </w:rPr>
      </w:pPr>
    </w:p>
    <w:p w:rsidR="007D12B1" w:rsidRPr="003B50C0" w:rsidRDefault="007D12B1" w:rsidP="007D12B1">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For surpreendido durante a aplicação da Avaliação Escrita Objetiva - ou outra que seja vedado - em comunicação com outro candidato, verbalmente, por escrito ou por qualquer outra forma;</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rsidR="007D12B1"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rsidR="007D12B1" w:rsidRPr="00BC4A9A" w:rsidRDefault="007D12B1" w:rsidP="007D12B1">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rsidR="007D12B1" w:rsidRPr="00BC4A9A" w:rsidRDefault="007D12B1" w:rsidP="007D12B1">
      <w:pPr>
        <w:pStyle w:val="SemEspaamento"/>
        <w:rPr>
          <w:rFonts w:ascii="Arial" w:hAnsi="Arial" w:cs="Arial"/>
          <w:sz w:val="12"/>
          <w:szCs w:val="12"/>
        </w:rPr>
      </w:pPr>
    </w:p>
    <w:p w:rsidR="007D12B1" w:rsidRPr="003B50C0" w:rsidRDefault="007D12B1" w:rsidP="007D12B1">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rsidR="007D12B1" w:rsidRPr="003B50C0" w:rsidRDefault="007D12B1" w:rsidP="007D12B1">
      <w:pPr>
        <w:tabs>
          <w:tab w:val="left" w:pos="567"/>
        </w:tabs>
        <w:ind w:left="567"/>
        <w:jc w:val="both"/>
        <w:rPr>
          <w:rFonts w:ascii="Arial" w:hAnsi="Arial" w:cs="Arial"/>
          <w:b/>
          <w:bCs/>
        </w:rPr>
      </w:pPr>
    </w:p>
    <w:p w:rsidR="007D12B1" w:rsidRPr="003B50C0" w:rsidRDefault="007D12B1" w:rsidP="007D12B1">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rsidR="007D12B1"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rsidR="007D12B1" w:rsidRPr="00596977" w:rsidRDefault="007D12B1" w:rsidP="007D12B1">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rsidR="007D12B1" w:rsidRPr="003B50C0" w:rsidRDefault="007D12B1" w:rsidP="007D12B1">
      <w:pPr>
        <w:tabs>
          <w:tab w:val="left" w:pos="567"/>
        </w:tabs>
        <w:ind w:left="567"/>
        <w:jc w:val="both"/>
        <w:rPr>
          <w:rFonts w:ascii="Arial" w:hAnsi="Arial" w:cs="Arial"/>
          <w:b/>
          <w:bCs/>
        </w:rPr>
      </w:pPr>
    </w:p>
    <w:p w:rsidR="007D12B1" w:rsidRPr="00B358E8" w:rsidRDefault="007D12B1" w:rsidP="007D12B1">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rsidR="007D12B1" w:rsidRPr="006B14D0" w:rsidRDefault="007D12B1" w:rsidP="007D12B1">
      <w:pPr>
        <w:tabs>
          <w:tab w:val="left" w:pos="851"/>
        </w:tabs>
        <w:ind w:left="720"/>
        <w:jc w:val="both"/>
        <w:rPr>
          <w:rFonts w:ascii="Arial" w:hAnsi="Arial" w:cs="Arial"/>
          <w:b/>
          <w:bCs/>
          <w:sz w:val="12"/>
          <w:szCs w:val="12"/>
        </w:rPr>
      </w:pPr>
    </w:p>
    <w:p w:rsidR="007D12B1" w:rsidRPr="003B50C0" w:rsidRDefault="007D12B1" w:rsidP="007D12B1">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rsidR="007D12B1" w:rsidRPr="003B50C0" w:rsidRDefault="007D12B1" w:rsidP="007D12B1">
      <w:pPr>
        <w:ind w:left="708"/>
        <w:jc w:val="right"/>
        <w:rPr>
          <w:rFonts w:ascii="Arial" w:hAnsi="Arial" w:cs="Arial"/>
          <w:highlight w:val="yellow"/>
        </w:rPr>
      </w:pPr>
    </w:p>
    <w:p w:rsidR="007D12B1" w:rsidRPr="003B50C0" w:rsidRDefault="007D12B1" w:rsidP="007D12B1">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rsidR="007D12B1" w:rsidRDefault="007D12B1" w:rsidP="007D12B1">
      <w:pPr>
        <w:jc w:val="center"/>
        <w:rPr>
          <w:rFonts w:ascii="Arial" w:hAnsi="Arial" w:cs="Arial"/>
          <w:color w:val="000000"/>
        </w:rPr>
      </w:pPr>
    </w:p>
    <w:p w:rsidR="007D12B1" w:rsidRPr="003B50C0" w:rsidRDefault="007D12B1" w:rsidP="007D12B1">
      <w:pPr>
        <w:jc w:val="center"/>
        <w:rPr>
          <w:rFonts w:ascii="Arial" w:hAnsi="Arial" w:cs="Arial"/>
          <w:color w:val="000000"/>
        </w:rPr>
      </w:pPr>
    </w:p>
    <w:p w:rsidR="007D12B1" w:rsidRDefault="007D12B1" w:rsidP="007D12B1">
      <w:pPr>
        <w:jc w:val="center"/>
        <w:rPr>
          <w:rFonts w:ascii="Arial" w:hAnsi="Arial" w:cs="Arial"/>
          <w:color w:val="000000"/>
        </w:rPr>
      </w:pPr>
    </w:p>
    <w:p w:rsidR="007D12B1" w:rsidRPr="00646E17" w:rsidRDefault="007D12B1" w:rsidP="007D12B1">
      <w:pPr>
        <w:jc w:val="center"/>
        <w:rPr>
          <w:rFonts w:ascii="Arial" w:hAnsi="Arial" w:cs="Arial"/>
          <w:b/>
          <w:color w:val="000000"/>
        </w:rPr>
      </w:pPr>
      <w:r>
        <w:rPr>
          <w:rFonts w:ascii="Arial" w:hAnsi="Arial" w:cs="Arial"/>
          <w:b/>
          <w:color w:val="000000"/>
        </w:rPr>
        <w:t>DANIEL NETTO CANDIDO</w:t>
      </w:r>
    </w:p>
    <w:p w:rsidR="007D12B1" w:rsidRPr="003B50C0" w:rsidRDefault="007D12B1" w:rsidP="007D12B1">
      <w:pPr>
        <w:jc w:val="center"/>
        <w:rPr>
          <w:rFonts w:ascii="Arial" w:hAnsi="Arial" w:cs="Arial"/>
        </w:rPr>
      </w:pPr>
      <w:r w:rsidRPr="003B50C0">
        <w:rPr>
          <w:rFonts w:ascii="Arial" w:hAnsi="Arial" w:cs="Arial"/>
        </w:rPr>
        <w:t>Prefeito Municipal</w:t>
      </w:r>
    </w:p>
    <w:p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rsidTr="00BC4A9A">
        <w:trPr>
          <w:trHeight w:val="491"/>
        </w:trPr>
        <w:tc>
          <w:tcPr>
            <w:tcW w:w="1921" w:type="dxa"/>
            <w:shd w:val="clear" w:color="auto" w:fill="BFBFBF"/>
            <w:tcMar>
              <w:top w:w="28" w:type="dxa"/>
              <w:left w:w="28" w:type="dxa"/>
              <w:bottom w:w="28" w:type="dxa"/>
              <w:right w:w="28" w:type="dxa"/>
            </w:tcMar>
            <w:vAlign w:val="center"/>
          </w:tcPr>
          <w:p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7D12B1" w:rsidRPr="00C81DE6" w:rsidTr="00BC4A9A">
        <w:trPr>
          <w:trHeight w:val="443"/>
        </w:trPr>
        <w:tc>
          <w:tcPr>
            <w:tcW w:w="1921" w:type="dxa"/>
            <w:shd w:val="clear" w:color="auto" w:fill="auto"/>
            <w:tcMar>
              <w:top w:w="28" w:type="dxa"/>
              <w:left w:w="28" w:type="dxa"/>
              <w:bottom w:w="28" w:type="dxa"/>
              <w:right w:w="28" w:type="dxa"/>
            </w:tcMar>
            <w:vAlign w:val="center"/>
          </w:tcPr>
          <w:p w:rsidR="007D12B1" w:rsidRPr="00BC4A9A" w:rsidRDefault="007D12B1" w:rsidP="007D12B1">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7D12B1" w:rsidRPr="00BC4A9A" w:rsidRDefault="007D12B1" w:rsidP="007D12B1">
            <w:pPr>
              <w:ind w:left="98" w:right="180"/>
              <w:jc w:val="both"/>
              <w:rPr>
                <w:rFonts w:ascii="Arial" w:hAnsi="Arial" w:cs="Arial"/>
              </w:rPr>
            </w:pPr>
            <w:r w:rsidRPr="00BC4A9A">
              <w:rPr>
                <w:rFonts w:ascii="Arial" w:hAnsi="Arial" w:cs="Arial"/>
              </w:rPr>
              <w:t>Publicação:</w:t>
            </w:r>
          </w:p>
          <w:p w:rsidR="007D12B1" w:rsidRDefault="007D12B1" w:rsidP="007D12B1">
            <w:pPr>
              <w:numPr>
                <w:ilvl w:val="0"/>
                <w:numId w:val="21"/>
              </w:numPr>
              <w:ind w:right="180"/>
              <w:jc w:val="both"/>
              <w:rPr>
                <w:rFonts w:ascii="Arial" w:hAnsi="Arial" w:cs="Arial"/>
              </w:rPr>
            </w:pPr>
            <w:r w:rsidRPr="00BC4A9A">
              <w:rPr>
                <w:rFonts w:ascii="Arial" w:hAnsi="Arial" w:cs="Arial"/>
              </w:rPr>
              <w:t>Extrato Edital</w:t>
            </w:r>
            <w:r>
              <w:rPr>
                <w:rFonts w:ascii="Arial" w:hAnsi="Arial" w:cs="Arial"/>
              </w:rPr>
              <w:t xml:space="preserve"> – Órgão Oficial</w:t>
            </w:r>
          </w:p>
          <w:p w:rsidR="007D12B1" w:rsidRPr="00BC4A9A" w:rsidRDefault="007D12B1" w:rsidP="007D12B1">
            <w:pPr>
              <w:numPr>
                <w:ilvl w:val="0"/>
                <w:numId w:val="21"/>
              </w:numPr>
              <w:ind w:right="180"/>
              <w:jc w:val="both"/>
              <w:rPr>
                <w:rFonts w:ascii="Arial" w:hAnsi="Arial" w:cs="Arial"/>
              </w:rPr>
            </w:pPr>
            <w:r w:rsidRPr="00BC4A9A">
              <w:rPr>
                <w:rFonts w:ascii="Arial" w:hAnsi="Arial" w:cs="Arial"/>
              </w:rPr>
              <w:t>Edital.</w:t>
            </w:r>
          </w:p>
        </w:tc>
      </w:tr>
      <w:tr w:rsidR="007D12B1" w:rsidRPr="00C81DE6" w:rsidTr="00BC4A9A">
        <w:tc>
          <w:tcPr>
            <w:tcW w:w="1921" w:type="dxa"/>
            <w:shd w:val="clear" w:color="auto" w:fill="auto"/>
            <w:tcMar>
              <w:top w:w="28" w:type="dxa"/>
              <w:left w:w="28" w:type="dxa"/>
              <w:bottom w:w="28" w:type="dxa"/>
              <w:right w:w="28" w:type="dxa"/>
            </w:tcMar>
            <w:vAlign w:val="center"/>
          </w:tcPr>
          <w:p w:rsidR="007D12B1" w:rsidRPr="00BC4A9A" w:rsidRDefault="007D12B1" w:rsidP="007D12B1">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 xml:space="preserve">/2017 à </w:t>
            </w:r>
            <w:r>
              <w:rPr>
                <w:rFonts w:ascii="Arial" w:hAnsi="Arial" w:cs="Arial"/>
                <w:b/>
              </w:rPr>
              <w:t>16</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7D12B1" w:rsidRPr="00BC4A9A" w:rsidRDefault="007D12B1" w:rsidP="007D12B1">
            <w:pPr>
              <w:ind w:left="98" w:right="180"/>
              <w:jc w:val="both"/>
              <w:rPr>
                <w:rFonts w:ascii="Arial" w:hAnsi="Arial" w:cs="Arial"/>
              </w:rPr>
            </w:pPr>
            <w:r w:rsidRPr="00BC4A9A">
              <w:rPr>
                <w:rFonts w:ascii="Arial" w:hAnsi="Arial" w:cs="Arial"/>
              </w:rPr>
              <w:t>Período para impugnação das disposições do Edital</w:t>
            </w:r>
            <w:r>
              <w:rPr>
                <w:rFonts w:ascii="Arial" w:hAnsi="Arial" w:cs="Arial"/>
              </w:rPr>
              <w:t>, através do sistema</w:t>
            </w:r>
            <w:r w:rsidRPr="00BC4A9A">
              <w:rPr>
                <w:rFonts w:ascii="Arial" w:hAnsi="Arial" w:cs="Arial"/>
              </w:rPr>
              <w:t>.</w:t>
            </w:r>
          </w:p>
        </w:tc>
      </w:tr>
      <w:tr w:rsidR="007D12B1" w:rsidRPr="00C81DE6" w:rsidTr="00BC4A9A">
        <w:tc>
          <w:tcPr>
            <w:tcW w:w="1921" w:type="dxa"/>
            <w:shd w:val="clear" w:color="auto" w:fill="auto"/>
            <w:tcMar>
              <w:top w:w="28" w:type="dxa"/>
              <w:left w:w="28" w:type="dxa"/>
              <w:bottom w:w="28" w:type="dxa"/>
              <w:right w:w="28" w:type="dxa"/>
            </w:tcMar>
            <w:vAlign w:val="center"/>
          </w:tcPr>
          <w:p w:rsidR="007D12B1" w:rsidRPr="00BC4A9A" w:rsidRDefault="007D12B1" w:rsidP="007D12B1">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 à</w:t>
            </w:r>
          </w:p>
          <w:p w:rsidR="007D12B1" w:rsidRPr="00BC4A9A" w:rsidRDefault="007D12B1" w:rsidP="007D12B1">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7D12B1" w:rsidRPr="00BC4A9A" w:rsidRDefault="007D12B1" w:rsidP="007D12B1">
            <w:pPr>
              <w:ind w:left="98" w:right="180"/>
              <w:jc w:val="both"/>
              <w:rPr>
                <w:rFonts w:ascii="Arial" w:hAnsi="Arial" w:cs="Arial"/>
              </w:rPr>
            </w:pPr>
            <w:r w:rsidRPr="00BC4A9A">
              <w:rPr>
                <w:rFonts w:ascii="Arial" w:hAnsi="Arial" w:cs="Arial"/>
              </w:rPr>
              <w:t>Período para:</w:t>
            </w:r>
          </w:p>
          <w:p w:rsidR="007D12B1" w:rsidRPr="00BC4A9A" w:rsidRDefault="007D12B1" w:rsidP="007D12B1">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rsidR="007D12B1" w:rsidRPr="00BC4A9A" w:rsidRDefault="007D12B1" w:rsidP="007D12B1">
            <w:pPr>
              <w:numPr>
                <w:ilvl w:val="0"/>
                <w:numId w:val="7"/>
              </w:numPr>
              <w:ind w:left="98" w:right="180" w:firstLine="0"/>
              <w:jc w:val="both"/>
              <w:rPr>
                <w:rFonts w:ascii="Arial" w:hAnsi="Arial" w:cs="Arial"/>
              </w:rPr>
            </w:pPr>
            <w:r w:rsidRPr="00BC4A9A">
              <w:rPr>
                <w:rFonts w:ascii="Arial" w:hAnsi="Arial" w:cs="Arial"/>
              </w:rPr>
              <w:t>Emissão e remissão do boleto bancário;</w:t>
            </w:r>
          </w:p>
          <w:p w:rsidR="007D12B1" w:rsidRPr="00BC4A9A" w:rsidRDefault="007D12B1" w:rsidP="007D12B1">
            <w:pPr>
              <w:numPr>
                <w:ilvl w:val="0"/>
                <w:numId w:val="7"/>
              </w:numPr>
              <w:ind w:left="98" w:right="180" w:firstLine="0"/>
              <w:jc w:val="both"/>
              <w:rPr>
                <w:rFonts w:ascii="Arial" w:hAnsi="Arial" w:cs="Arial"/>
              </w:rPr>
            </w:pPr>
            <w:r w:rsidRPr="00BC4A9A">
              <w:rPr>
                <w:rFonts w:ascii="Arial" w:hAnsi="Arial" w:cs="Arial"/>
              </w:rPr>
              <w:t>Recebimento dos requerimentos para PNE;</w:t>
            </w:r>
          </w:p>
          <w:p w:rsidR="007D12B1" w:rsidRDefault="007D12B1" w:rsidP="007D12B1">
            <w:pPr>
              <w:numPr>
                <w:ilvl w:val="0"/>
                <w:numId w:val="7"/>
              </w:numPr>
              <w:ind w:left="98" w:right="180" w:firstLine="0"/>
              <w:jc w:val="both"/>
              <w:rPr>
                <w:rFonts w:ascii="Arial" w:hAnsi="Arial" w:cs="Arial"/>
              </w:rPr>
            </w:pPr>
            <w:r w:rsidRPr="00BC4A9A">
              <w:rPr>
                <w:rFonts w:ascii="Arial" w:hAnsi="Arial" w:cs="Arial"/>
              </w:rPr>
              <w:t>Atendimento de Necessidades Especiais no Posto de Atendimento;</w:t>
            </w:r>
          </w:p>
          <w:p w:rsidR="007D12B1" w:rsidRPr="00BC4A9A" w:rsidRDefault="007D12B1" w:rsidP="007D12B1">
            <w:pPr>
              <w:ind w:left="98" w:right="180"/>
              <w:jc w:val="both"/>
              <w:rPr>
                <w:rFonts w:ascii="Arial" w:hAnsi="Arial" w:cs="Arial"/>
              </w:rPr>
            </w:pPr>
          </w:p>
        </w:tc>
      </w:tr>
      <w:tr w:rsidR="007D12B1" w:rsidRPr="00C81DE6" w:rsidTr="00BC4A9A">
        <w:tc>
          <w:tcPr>
            <w:tcW w:w="1921" w:type="dxa"/>
            <w:shd w:val="clear" w:color="auto" w:fill="auto"/>
            <w:tcMar>
              <w:top w:w="28" w:type="dxa"/>
              <w:left w:w="28" w:type="dxa"/>
              <w:bottom w:w="28" w:type="dxa"/>
              <w:right w:w="28" w:type="dxa"/>
            </w:tcMar>
            <w:vAlign w:val="center"/>
          </w:tcPr>
          <w:p w:rsidR="007D12B1" w:rsidRPr="00BC4A9A" w:rsidRDefault="007D12B1" w:rsidP="007D12B1">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7D12B1" w:rsidRPr="00BC4A9A" w:rsidRDefault="007D12B1" w:rsidP="007D12B1">
            <w:pPr>
              <w:ind w:left="98" w:right="180"/>
              <w:jc w:val="both"/>
              <w:rPr>
                <w:rFonts w:ascii="Arial" w:hAnsi="Arial" w:cs="Arial"/>
              </w:rPr>
            </w:pPr>
            <w:r w:rsidRPr="00BC4A9A">
              <w:rPr>
                <w:rFonts w:ascii="Arial" w:hAnsi="Arial" w:cs="Arial"/>
              </w:rPr>
              <w:t>Data limite para pagamento da Taxa de Inscrição.</w:t>
            </w:r>
          </w:p>
        </w:tc>
      </w:tr>
      <w:tr w:rsidR="007D12B1" w:rsidRPr="00C81DE6" w:rsidTr="00BC4A9A">
        <w:tc>
          <w:tcPr>
            <w:tcW w:w="1921" w:type="dxa"/>
            <w:shd w:val="clear" w:color="auto" w:fill="auto"/>
            <w:tcMar>
              <w:top w:w="28" w:type="dxa"/>
              <w:left w:w="28" w:type="dxa"/>
              <w:bottom w:w="28" w:type="dxa"/>
              <w:right w:w="28" w:type="dxa"/>
            </w:tcMar>
            <w:vAlign w:val="center"/>
          </w:tcPr>
          <w:p w:rsidR="007D12B1" w:rsidRPr="00BC4A9A" w:rsidRDefault="007D12B1" w:rsidP="007D12B1">
            <w:pPr>
              <w:pStyle w:val="SemEspaamento"/>
              <w:ind w:left="34" w:right="130"/>
              <w:jc w:val="center"/>
              <w:rPr>
                <w:rFonts w:ascii="Arial" w:hAnsi="Arial" w:cs="Arial"/>
                <w:b/>
              </w:rPr>
            </w:pPr>
            <w:r>
              <w:rPr>
                <w:rFonts w:ascii="Arial" w:hAnsi="Arial" w:cs="Arial"/>
                <w:b/>
              </w:rPr>
              <w:t>13</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7D12B1" w:rsidRPr="00BC4A9A" w:rsidRDefault="007D12B1" w:rsidP="007D12B1">
            <w:pPr>
              <w:ind w:left="98" w:right="180"/>
              <w:jc w:val="both"/>
              <w:rPr>
                <w:rFonts w:ascii="Arial" w:hAnsi="Arial" w:cs="Arial"/>
              </w:rPr>
            </w:pPr>
            <w:r w:rsidRPr="00BC4A9A">
              <w:rPr>
                <w:rFonts w:ascii="Arial" w:hAnsi="Arial" w:cs="Arial"/>
              </w:rPr>
              <w:t>Publicação:</w:t>
            </w:r>
          </w:p>
          <w:p w:rsidR="007D12B1" w:rsidRPr="00BC4A9A" w:rsidRDefault="007D12B1" w:rsidP="007D12B1">
            <w:pPr>
              <w:numPr>
                <w:ilvl w:val="0"/>
                <w:numId w:val="7"/>
              </w:numPr>
              <w:ind w:right="180"/>
              <w:jc w:val="both"/>
              <w:rPr>
                <w:rFonts w:ascii="Arial" w:hAnsi="Arial" w:cs="Arial"/>
              </w:rPr>
            </w:pPr>
            <w:r w:rsidRPr="00BC4A9A">
              <w:rPr>
                <w:rFonts w:ascii="Arial" w:hAnsi="Arial" w:cs="Arial"/>
              </w:rPr>
              <w:t>Lista das inscrições deferidas;</w:t>
            </w:r>
          </w:p>
          <w:p w:rsidR="007D12B1" w:rsidRPr="00BC4A9A" w:rsidRDefault="007D12B1" w:rsidP="007D12B1">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7D12B1" w:rsidRPr="00C81DE6" w:rsidTr="00BC4A9A">
        <w:tc>
          <w:tcPr>
            <w:tcW w:w="1921" w:type="dxa"/>
            <w:shd w:val="clear" w:color="auto" w:fill="auto"/>
            <w:tcMar>
              <w:top w:w="28" w:type="dxa"/>
              <w:left w:w="28" w:type="dxa"/>
              <w:bottom w:w="28" w:type="dxa"/>
              <w:right w:w="28" w:type="dxa"/>
            </w:tcMar>
            <w:vAlign w:val="center"/>
          </w:tcPr>
          <w:p w:rsidR="007D12B1" w:rsidRDefault="007D12B1" w:rsidP="007D12B1">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12/2017 e</w:t>
            </w:r>
          </w:p>
          <w:p w:rsidR="007D12B1" w:rsidRPr="00BC4A9A" w:rsidRDefault="007D12B1" w:rsidP="007D12B1">
            <w:pPr>
              <w:pStyle w:val="SemEspaamento"/>
              <w:ind w:left="34" w:right="130"/>
              <w:rPr>
                <w:rFonts w:ascii="Arial" w:hAnsi="Arial" w:cs="Arial"/>
                <w:b/>
              </w:rPr>
            </w:pPr>
            <w:r>
              <w:rPr>
                <w:rFonts w:ascii="Arial" w:hAnsi="Arial" w:cs="Arial"/>
                <w:b/>
              </w:rPr>
              <w:t xml:space="preserve">  15/12/2017</w:t>
            </w:r>
          </w:p>
          <w:p w:rsidR="007D12B1" w:rsidRPr="00BC4A9A" w:rsidRDefault="007D12B1" w:rsidP="007D12B1">
            <w:pPr>
              <w:pStyle w:val="SemEspaamento"/>
              <w:ind w:left="34" w:right="130"/>
              <w:jc w:val="center"/>
              <w:rPr>
                <w:rFonts w:ascii="Arial" w:hAnsi="Arial" w:cs="Arial"/>
                <w:b/>
              </w:rPr>
            </w:pPr>
          </w:p>
        </w:tc>
        <w:tc>
          <w:tcPr>
            <w:tcW w:w="8286" w:type="dxa"/>
            <w:shd w:val="clear" w:color="auto" w:fill="auto"/>
            <w:tcMar>
              <w:top w:w="28" w:type="dxa"/>
              <w:left w:w="28" w:type="dxa"/>
              <w:bottom w:w="28" w:type="dxa"/>
              <w:right w:w="28" w:type="dxa"/>
            </w:tcMar>
            <w:vAlign w:val="center"/>
          </w:tcPr>
          <w:p w:rsidR="007D12B1" w:rsidRPr="00BC4A9A" w:rsidRDefault="007D12B1" w:rsidP="007D12B1">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7D12B1" w:rsidRPr="00C81DE6" w:rsidTr="00BC4A9A">
        <w:tc>
          <w:tcPr>
            <w:tcW w:w="1921" w:type="dxa"/>
            <w:shd w:val="clear" w:color="auto" w:fill="auto"/>
            <w:tcMar>
              <w:top w:w="28" w:type="dxa"/>
              <w:left w:w="28" w:type="dxa"/>
              <w:bottom w:w="28" w:type="dxa"/>
              <w:right w:w="28" w:type="dxa"/>
            </w:tcMar>
            <w:vAlign w:val="center"/>
          </w:tcPr>
          <w:p w:rsidR="007D12B1" w:rsidRPr="00BC4A9A" w:rsidRDefault="007D12B1" w:rsidP="007D12B1">
            <w:pPr>
              <w:pStyle w:val="SemEspaamento"/>
              <w:ind w:left="34" w:right="130"/>
              <w:jc w:val="center"/>
              <w:rPr>
                <w:rFonts w:ascii="Arial" w:hAnsi="Arial" w:cs="Arial"/>
                <w:b/>
              </w:rPr>
            </w:pPr>
            <w:r>
              <w:rPr>
                <w:rFonts w:ascii="Arial" w:hAnsi="Arial" w:cs="Arial"/>
                <w:b/>
              </w:rPr>
              <w:t>09</w:t>
            </w:r>
            <w:r w:rsidRPr="00BC4A9A">
              <w:rPr>
                <w:rFonts w:ascii="Arial" w:hAnsi="Arial" w:cs="Arial"/>
                <w:b/>
              </w:rPr>
              <w:t>/</w:t>
            </w:r>
            <w:r>
              <w:rPr>
                <w:rFonts w:ascii="Arial" w:hAnsi="Arial" w:cs="Arial"/>
                <w:b/>
              </w:rPr>
              <w:t>01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7D12B1" w:rsidRPr="00BC4A9A" w:rsidRDefault="007D12B1" w:rsidP="007D12B1">
            <w:pPr>
              <w:ind w:left="98" w:right="180"/>
              <w:jc w:val="both"/>
              <w:rPr>
                <w:rFonts w:ascii="Arial" w:hAnsi="Arial" w:cs="Arial"/>
              </w:rPr>
            </w:pPr>
            <w:r w:rsidRPr="00BC4A9A">
              <w:rPr>
                <w:rFonts w:ascii="Arial" w:hAnsi="Arial" w:cs="Arial"/>
              </w:rPr>
              <w:t>Publicação:</w:t>
            </w:r>
          </w:p>
          <w:p w:rsidR="007D12B1" w:rsidRPr="00BC4A9A" w:rsidRDefault="007D12B1" w:rsidP="007D12B1">
            <w:pPr>
              <w:numPr>
                <w:ilvl w:val="0"/>
                <w:numId w:val="7"/>
              </w:numPr>
              <w:ind w:right="180"/>
              <w:jc w:val="both"/>
              <w:rPr>
                <w:rFonts w:ascii="Arial" w:hAnsi="Arial" w:cs="Arial"/>
              </w:rPr>
            </w:pPr>
            <w:r w:rsidRPr="00BC4A9A">
              <w:rPr>
                <w:rFonts w:ascii="Arial" w:hAnsi="Arial" w:cs="Arial"/>
              </w:rPr>
              <w:t>Extrato Resultado Recursos Administrativos Interpostos;</w:t>
            </w:r>
          </w:p>
          <w:p w:rsidR="007D12B1" w:rsidRPr="00BC4A9A" w:rsidRDefault="007D12B1" w:rsidP="007D12B1">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7D12B1" w:rsidRPr="00C81DE6" w:rsidTr="00BC4A9A">
        <w:tc>
          <w:tcPr>
            <w:tcW w:w="1921" w:type="dxa"/>
            <w:shd w:val="clear" w:color="auto" w:fill="auto"/>
            <w:tcMar>
              <w:top w:w="28" w:type="dxa"/>
              <w:left w:w="28" w:type="dxa"/>
              <w:bottom w:w="28" w:type="dxa"/>
              <w:right w:w="28" w:type="dxa"/>
            </w:tcMar>
            <w:vAlign w:val="center"/>
          </w:tcPr>
          <w:p w:rsidR="007D12B1" w:rsidRPr="00BC4A9A" w:rsidRDefault="007D12B1" w:rsidP="007D12B1">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01</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7D12B1" w:rsidRPr="00945DDF" w:rsidRDefault="007D12B1" w:rsidP="00945DDF">
            <w:pPr>
              <w:ind w:left="98" w:right="180"/>
              <w:jc w:val="center"/>
              <w:rPr>
                <w:rFonts w:ascii="Arial" w:hAnsi="Arial" w:cs="Arial"/>
                <w:b/>
              </w:rPr>
            </w:pPr>
            <w:r w:rsidRPr="00945DDF">
              <w:rPr>
                <w:rFonts w:ascii="Arial" w:hAnsi="Arial" w:cs="Arial"/>
                <w:b/>
              </w:rPr>
              <w:t>APLICAÇÃO DA AVALIAÇÃO ESCRITA OBJETIVA</w:t>
            </w:r>
          </w:p>
          <w:p w:rsidR="007D12B1" w:rsidRPr="00945DDF" w:rsidRDefault="007D12B1" w:rsidP="00945DDF">
            <w:pPr>
              <w:pStyle w:val="PargrafodaLista"/>
              <w:numPr>
                <w:ilvl w:val="0"/>
                <w:numId w:val="48"/>
              </w:numPr>
              <w:spacing w:after="0" w:line="240" w:lineRule="auto"/>
              <w:ind w:left="424" w:right="181" w:firstLine="0"/>
              <w:jc w:val="center"/>
              <w:rPr>
                <w:rFonts w:ascii="Arial" w:hAnsi="Arial" w:cs="Arial"/>
                <w:b/>
                <w:sz w:val="24"/>
                <w:szCs w:val="24"/>
              </w:rPr>
            </w:pPr>
            <w:r w:rsidRPr="00945DDF">
              <w:rPr>
                <w:rFonts w:ascii="Arial" w:hAnsi="Arial" w:cs="Arial"/>
                <w:b/>
                <w:sz w:val="24"/>
                <w:szCs w:val="24"/>
              </w:rPr>
              <w:t>CARGOS DE NÍVEL MÉDIO – MATUTINO</w:t>
            </w:r>
          </w:p>
          <w:p w:rsidR="007D12B1" w:rsidRPr="00BC4A9A" w:rsidRDefault="007D12B1" w:rsidP="00945DDF">
            <w:pPr>
              <w:pStyle w:val="PargrafodaLista"/>
              <w:numPr>
                <w:ilvl w:val="0"/>
                <w:numId w:val="48"/>
              </w:numPr>
              <w:spacing w:after="0" w:line="240" w:lineRule="auto"/>
              <w:ind w:left="424" w:right="181" w:firstLine="0"/>
              <w:jc w:val="center"/>
              <w:rPr>
                <w:rFonts w:ascii="Arial" w:hAnsi="Arial" w:cs="Arial"/>
                <w:b/>
              </w:rPr>
            </w:pPr>
            <w:r w:rsidRPr="00945DDF">
              <w:rPr>
                <w:rFonts w:ascii="Arial" w:hAnsi="Arial" w:cs="Arial"/>
                <w:b/>
                <w:sz w:val="24"/>
                <w:szCs w:val="24"/>
              </w:rPr>
              <w:t>CARGOS DE NÍVEL SUPERIOR - VESPERTINO</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0B37B4">
            <w:pPr>
              <w:pStyle w:val="SemEspaamento"/>
              <w:ind w:left="34" w:right="130"/>
              <w:jc w:val="center"/>
              <w:rPr>
                <w:rFonts w:ascii="Arial" w:hAnsi="Arial" w:cs="Arial"/>
                <w:b/>
              </w:rPr>
            </w:pPr>
            <w:r>
              <w:rPr>
                <w:rFonts w:ascii="Arial" w:hAnsi="Arial" w:cs="Arial"/>
                <w:b/>
              </w:rPr>
              <w:t>16</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31749D" w:rsidRPr="00C81DE6" w:rsidTr="00BC4A9A">
        <w:trPr>
          <w:trHeight w:val="620"/>
        </w:trPr>
        <w:tc>
          <w:tcPr>
            <w:tcW w:w="1921" w:type="dxa"/>
            <w:shd w:val="clear" w:color="auto" w:fill="auto"/>
            <w:tcMar>
              <w:top w:w="28" w:type="dxa"/>
              <w:left w:w="28" w:type="dxa"/>
              <w:bottom w:w="28" w:type="dxa"/>
              <w:right w:w="28" w:type="dxa"/>
            </w:tcMar>
            <w:vAlign w:val="center"/>
          </w:tcPr>
          <w:p w:rsidR="0031749D" w:rsidRPr="00BC4A9A" w:rsidRDefault="000B37B4" w:rsidP="0031749D">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e</w:t>
            </w:r>
          </w:p>
          <w:p w:rsidR="0031749D" w:rsidRPr="00BC4A9A" w:rsidRDefault="000B37B4" w:rsidP="000B37B4">
            <w:pPr>
              <w:pStyle w:val="SemEspaamento"/>
              <w:ind w:left="34" w:right="130"/>
              <w:jc w:val="center"/>
              <w:rPr>
                <w:rFonts w:ascii="Arial" w:hAnsi="Arial" w:cs="Arial"/>
                <w:b/>
              </w:rPr>
            </w:pPr>
            <w:r>
              <w:rPr>
                <w:rFonts w:ascii="Arial" w:hAnsi="Arial" w:cs="Arial"/>
                <w:b/>
              </w:rPr>
              <w:t>18</w:t>
            </w:r>
            <w:r w:rsidR="0031749D">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0B37B4">
            <w:pPr>
              <w:pStyle w:val="SemEspaamento"/>
              <w:ind w:left="34" w:right="130"/>
              <w:jc w:val="center"/>
              <w:rPr>
                <w:rFonts w:ascii="Arial" w:hAnsi="Arial" w:cs="Arial"/>
                <w:b/>
              </w:rPr>
            </w:pPr>
            <w:r>
              <w:rPr>
                <w:rFonts w:ascii="Arial" w:hAnsi="Arial" w:cs="Arial"/>
                <w:b/>
              </w:rPr>
              <w:t>07</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Publicação:</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31749D">
            <w:pPr>
              <w:pStyle w:val="SemEspaamento"/>
              <w:ind w:left="34" w:right="130"/>
              <w:jc w:val="center"/>
              <w:rPr>
                <w:rFonts w:ascii="Arial" w:hAnsi="Arial" w:cs="Arial"/>
                <w:b/>
              </w:rPr>
            </w:pPr>
            <w:r>
              <w:rPr>
                <w:rFonts w:ascii="Arial" w:hAnsi="Arial" w:cs="Arial"/>
                <w:b/>
              </w:rPr>
              <w:t>08</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r w:rsidR="0031749D" w:rsidRPr="00BC4A9A">
              <w:rPr>
                <w:rFonts w:ascii="Arial" w:hAnsi="Arial" w:cs="Arial"/>
                <w:b/>
              </w:rPr>
              <w:t xml:space="preserve"> </w:t>
            </w:r>
            <w:r w:rsidR="001902F9">
              <w:rPr>
                <w:rFonts w:ascii="Arial" w:hAnsi="Arial" w:cs="Arial"/>
                <w:b/>
              </w:rPr>
              <w:t>e</w:t>
            </w:r>
          </w:p>
          <w:p w:rsidR="0031749D" w:rsidRPr="00BC4A9A" w:rsidRDefault="000B37B4" w:rsidP="000B37B4">
            <w:pPr>
              <w:pStyle w:val="SemEspaamento"/>
              <w:ind w:left="34" w:right="130"/>
              <w:jc w:val="center"/>
              <w:rPr>
                <w:rFonts w:ascii="Arial" w:hAnsi="Arial" w:cs="Arial"/>
                <w:b/>
              </w:rPr>
            </w:pPr>
            <w:r>
              <w:rPr>
                <w:rFonts w:ascii="Arial" w:hAnsi="Arial" w:cs="Arial"/>
                <w:b/>
              </w:rPr>
              <w:t>09</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666858" w:rsidRPr="00C81DE6" w:rsidTr="00BC4A9A">
        <w:tc>
          <w:tcPr>
            <w:tcW w:w="1921" w:type="dxa"/>
            <w:shd w:val="clear" w:color="auto" w:fill="auto"/>
            <w:tcMar>
              <w:top w:w="28" w:type="dxa"/>
              <w:left w:w="28" w:type="dxa"/>
              <w:bottom w:w="28" w:type="dxa"/>
              <w:right w:w="28" w:type="dxa"/>
            </w:tcMar>
            <w:vAlign w:val="center"/>
          </w:tcPr>
          <w:p w:rsidR="00BC4A9A" w:rsidRDefault="00BC4A9A" w:rsidP="00BC4A9A">
            <w:pPr>
              <w:pStyle w:val="SemEspaamento"/>
              <w:ind w:left="34" w:right="130"/>
              <w:jc w:val="center"/>
              <w:rPr>
                <w:rFonts w:ascii="Arial" w:hAnsi="Arial" w:cs="Arial"/>
                <w:b/>
              </w:rPr>
            </w:pPr>
          </w:p>
          <w:p w:rsidR="00666858" w:rsidRPr="00BC4A9A" w:rsidRDefault="000B37B4"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666858" w:rsidRPr="00BC4A9A" w:rsidRDefault="00666858" w:rsidP="00666858">
            <w:pPr>
              <w:ind w:left="98" w:right="180"/>
              <w:jc w:val="both"/>
              <w:rPr>
                <w:rFonts w:ascii="Arial" w:hAnsi="Arial" w:cs="Arial"/>
              </w:rPr>
            </w:pPr>
            <w:r w:rsidRPr="00BC4A9A">
              <w:rPr>
                <w:rFonts w:ascii="Arial" w:hAnsi="Arial" w:cs="Arial"/>
              </w:rPr>
              <w:t>Publicação:</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Extrato Resultado Recursos Administrativos Interpostos;</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p>
        </w:tc>
      </w:tr>
    </w:tbl>
    <w:p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rsidR="0032151D" w:rsidRDefault="0032151D" w:rsidP="00AD4A83">
      <w:pPr>
        <w:jc w:val="center"/>
        <w:rPr>
          <w:rFonts w:ascii="Arial" w:hAnsi="Arial" w:cs="Arial"/>
          <w:b/>
          <w:bCs/>
        </w:rPr>
      </w:pPr>
      <w:r w:rsidRPr="003B50C0">
        <w:rPr>
          <w:rFonts w:ascii="Arial" w:hAnsi="Arial" w:cs="Arial"/>
          <w:b/>
          <w:bCs/>
        </w:rPr>
        <w:t>ETAPAS</w:t>
      </w:r>
    </w:p>
    <w:tbl>
      <w:tblPr>
        <w:tblW w:w="9639" w:type="dxa"/>
        <w:tblInd w:w="-5" w:type="dxa"/>
        <w:tblCellMar>
          <w:left w:w="70" w:type="dxa"/>
          <w:right w:w="70" w:type="dxa"/>
        </w:tblCellMar>
        <w:tblLook w:val="04A0" w:firstRow="1" w:lastRow="0" w:firstColumn="1" w:lastColumn="0" w:noHBand="0" w:noVBand="1"/>
      </w:tblPr>
      <w:tblGrid>
        <w:gridCol w:w="5980"/>
        <w:gridCol w:w="3659"/>
      </w:tblGrid>
      <w:tr w:rsidR="00CA09C0" w:rsidTr="00CA09C0">
        <w:trPr>
          <w:trHeight w:val="315"/>
        </w:trPr>
        <w:tc>
          <w:tcPr>
            <w:tcW w:w="59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A09C0" w:rsidRDefault="00CA09C0">
            <w:pPr>
              <w:jc w:val="center"/>
              <w:rPr>
                <w:rFonts w:ascii="Arial" w:hAnsi="Arial" w:cs="Arial"/>
                <w:b/>
                <w:bCs/>
                <w:color w:val="000000"/>
              </w:rPr>
            </w:pPr>
            <w:r>
              <w:rPr>
                <w:rFonts w:ascii="Arial" w:hAnsi="Arial" w:cs="Arial"/>
                <w:b/>
                <w:bCs/>
                <w:color w:val="000000"/>
              </w:rPr>
              <w:t>CARGOS</w:t>
            </w:r>
          </w:p>
        </w:tc>
        <w:tc>
          <w:tcPr>
            <w:tcW w:w="3659" w:type="dxa"/>
            <w:tcBorders>
              <w:top w:val="single" w:sz="4" w:space="0" w:color="auto"/>
              <w:left w:val="nil"/>
              <w:bottom w:val="single" w:sz="4" w:space="0" w:color="auto"/>
              <w:right w:val="single" w:sz="4" w:space="0" w:color="auto"/>
            </w:tcBorders>
            <w:shd w:val="clear" w:color="000000" w:fill="A6A6A6"/>
            <w:noWrap/>
            <w:vAlign w:val="center"/>
            <w:hideMark/>
          </w:tcPr>
          <w:p w:rsidR="00CA09C0" w:rsidRDefault="00CA09C0">
            <w:pPr>
              <w:jc w:val="center"/>
              <w:rPr>
                <w:rFonts w:ascii="Arial" w:hAnsi="Arial" w:cs="Arial"/>
                <w:b/>
                <w:bCs/>
                <w:color w:val="000000"/>
              </w:rPr>
            </w:pPr>
            <w:r>
              <w:rPr>
                <w:rFonts w:ascii="Arial" w:hAnsi="Arial" w:cs="Arial"/>
                <w:b/>
                <w:bCs/>
                <w:color w:val="000000"/>
              </w:rPr>
              <w:t>Avaliação Escrita Objetiva</w:t>
            </w:r>
          </w:p>
        </w:tc>
      </w:tr>
      <w:tr w:rsidR="00CA09C0" w:rsidTr="00CA09C0">
        <w:trPr>
          <w:trHeight w:val="315"/>
        </w:trPr>
        <w:tc>
          <w:tcPr>
            <w:tcW w:w="5980" w:type="dxa"/>
            <w:vMerge/>
            <w:tcBorders>
              <w:top w:val="single" w:sz="4" w:space="0" w:color="auto"/>
              <w:left w:val="single" w:sz="4" w:space="0" w:color="auto"/>
              <w:bottom w:val="single" w:sz="4" w:space="0" w:color="auto"/>
              <w:right w:val="single" w:sz="4" w:space="0" w:color="auto"/>
            </w:tcBorders>
            <w:vAlign w:val="center"/>
            <w:hideMark/>
          </w:tcPr>
          <w:p w:rsidR="00CA09C0" w:rsidRDefault="00CA09C0">
            <w:pPr>
              <w:rPr>
                <w:rFonts w:ascii="Arial" w:hAnsi="Arial" w:cs="Arial"/>
                <w:b/>
                <w:bCs/>
                <w:color w:val="000000"/>
              </w:rPr>
            </w:pPr>
          </w:p>
        </w:tc>
        <w:tc>
          <w:tcPr>
            <w:tcW w:w="3659" w:type="dxa"/>
            <w:tcBorders>
              <w:top w:val="nil"/>
              <w:left w:val="nil"/>
              <w:bottom w:val="single" w:sz="4" w:space="0" w:color="auto"/>
              <w:right w:val="single" w:sz="4" w:space="0" w:color="auto"/>
            </w:tcBorders>
            <w:shd w:val="clear" w:color="000000" w:fill="A6A6A6"/>
            <w:noWrap/>
            <w:vAlign w:val="center"/>
            <w:hideMark/>
          </w:tcPr>
          <w:p w:rsidR="00CA09C0" w:rsidRDefault="00CA09C0">
            <w:pPr>
              <w:jc w:val="center"/>
              <w:rPr>
                <w:rFonts w:ascii="Arial" w:hAnsi="Arial" w:cs="Arial"/>
                <w:color w:val="000000"/>
              </w:rPr>
            </w:pPr>
            <w:r>
              <w:rPr>
                <w:rFonts w:ascii="Arial" w:hAnsi="Arial" w:cs="Arial"/>
                <w:color w:val="000000"/>
              </w:rPr>
              <w:t>Classificatória/Eliminatória</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9A1B1F" w:rsidP="00945DDF">
            <w:pPr>
              <w:rPr>
                <w:rFonts w:ascii="Arial" w:hAnsi="Arial" w:cs="Arial"/>
                <w:color w:val="000000"/>
              </w:rPr>
            </w:pPr>
            <w:r>
              <w:rPr>
                <w:rFonts w:ascii="Arial" w:hAnsi="Arial" w:cs="Arial"/>
                <w:color w:val="000000"/>
              </w:rPr>
              <w:t xml:space="preserve">ASSISTENTE </w:t>
            </w:r>
            <w:r w:rsidR="00CA09C0">
              <w:rPr>
                <w:rFonts w:ascii="Arial" w:hAnsi="Arial" w:cs="Arial"/>
                <w:color w:val="000000"/>
              </w:rPr>
              <w:t>ADMINISTRATIVO</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BIÓLOGO</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ENGENHEIRO AMBIENTAL</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FISCAL DE MEIO AMBIENTE</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GEÓLOGO</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r w:rsidR="00CA09C0" w:rsidTr="00CA09C0">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PROCURADOR</w:t>
            </w:r>
          </w:p>
        </w:tc>
        <w:tc>
          <w:tcPr>
            <w:tcW w:w="3659" w:type="dxa"/>
            <w:tcBorders>
              <w:top w:val="nil"/>
              <w:left w:val="nil"/>
              <w:bottom w:val="single" w:sz="4" w:space="0" w:color="auto"/>
              <w:right w:val="single" w:sz="4" w:space="0" w:color="auto"/>
            </w:tcBorders>
            <w:shd w:val="clear" w:color="auto" w:fill="auto"/>
            <w:noWrap/>
            <w:vAlign w:val="center"/>
            <w:hideMark/>
          </w:tcPr>
          <w:p w:rsidR="00CA09C0" w:rsidRDefault="00CA09C0">
            <w:pPr>
              <w:jc w:val="center"/>
              <w:rPr>
                <w:rFonts w:ascii="Arial" w:hAnsi="Arial" w:cs="Arial"/>
                <w:color w:val="000000"/>
              </w:rPr>
            </w:pPr>
            <w:r>
              <w:rPr>
                <w:rFonts w:ascii="Arial" w:hAnsi="Arial" w:cs="Arial"/>
                <w:color w:val="000000"/>
              </w:rPr>
              <w:t>X</w:t>
            </w:r>
          </w:p>
        </w:tc>
      </w:tr>
    </w:tbl>
    <w:p w:rsidR="0079571A" w:rsidRDefault="0079571A" w:rsidP="00AD4A83">
      <w:pPr>
        <w:jc w:val="center"/>
        <w:rPr>
          <w:rFonts w:ascii="Arial" w:hAnsi="Arial" w:cs="Arial"/>
          <w:b/>
          <w:bCs/>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rsidR="00090737" w:rsidRPr="00C81DE6" w:rsidRDefault="00090737" w:rsidP="00BA1C84">
      <w:pPr>
        <w:tabs>
          <w:tab w:val="left" w:pos="567"/>
        </w:tabs>
        <w:autoSpaceDE w:val="0"/>
        <w:autoSpaceDN w:val="0"/>
        <w:adjustRightInd w:val="0"/>
        <w:jc w:val="both"/>
        <w:rPr>
          <w:rFonts w:ascii="Arial" w:hAnsi="Arial" w:cs="Arial"/>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rsidR="001400BB" w:rsidRDefault="001400BB">
      <w:pPr>
        <w:rPr>
          <w:rFonts w:ascii="Arial" w:hAnsi="Arial" w:cs="Arial"/>
          <w:b/>
        </w:rPr>
      </w:pPr>
      <w:r>
        <w:rPr>
          <w:rFonts w:ascii="Arial" w:hAnsi="Arial" w:cs="Arial"/>
          <w:b/>
        </w:rPr>
        <w:br w:type="page"/>
      </w:r>
    </w:p>
    <w:p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rsidR="00CB46A2" w:rsidRPr="009234DD" w:rsidRDefault="00CB46A2" w:rsidP="00AD4A83">
      <w:pPr>
        <w:pStyle w:val="SemEspaamento"/>
        <w:jc w:val="center"/>
        <w:rPr>
          <w:rFonts w:ascii="Arial" w:hAnsi="Arial" w:cs="Arial"/>
          <w:b/>
          <w:sz w:val="12"/>
          <w:szCs w:val="12"/>
        </w:rPr>
      </w:pPr>
    </w:p>
    <w:p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rsidR="00CB46A2" w:rsidRPr="009234DD" w:rsidRDefault="00CB46A2" w:rsidP="00CB46A2">
      <w:pPr>
        <w:suppressAutoHyphens/>
        <w:jc w:val="both"/>
        <w:rPr>
          <w:rFonts w:ascii="Arial" w:hAnsi="Arial" w:cs="Arial"/>
          <w:color w:val="000000"/>
          <w:sz w:val="12"/>
          <w:szCs w:val="12"/>
        </w:rPr>
      </w:pPr>
    </w:p>
    <w:p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w:t>
      </w:r>
      <w:r w:rsidR="00537C06">
        <w:rPr>
          <w:rFonts w:ascii="Arial" w:hAnsi="Arial" w:cs="Arial"/>
        </w:rPr>
        <w:t>a</w:t>
      </w:r>
      <w:r w:rsidRPr="003B50C0">
        <w:rPr>
          <w:rFonts w:ascii="Arial" w:hAnsi="Arial" w:cs="Arial"/>
        </w:rPr>
        <w:t xml:space="preserve"> </w:t>
      </w:r>
      <w:r w:rsidR="00CA09C0" w:rsidRPr="00CA09C0">
        <w:rPr>
          <w:rFonts w:ascii="Arial" w:hAnsi="Arial" w:cs="Arial"/>
        </w:rPr>
        <w:t>FUMAB</w:t>
      </w:r>
      <w:r w:rsidRPr="003B50C0">
        <w:rPr>
          <w:rFonts w:ascii="Arial" w:hAnsi="Arial" w:cs="Arial"/>
        </w:rPr>
        <w:t>.</w:t>
      </w:r>
    </w:p>
    <w:p w:rsidR="000C1431" w:rsidRPr="009234DD" w:rsidRDefault="000C1431" w:rsidP="00AD4A83">
      <w:pPr>
        <w:pStyle w:val="PargrafodaLista"/>
        <w:spacing w:after="0" w:line="240" w:lineRule="auto"/>
        <w:ind w:left="0"/>
        <w:rPr>
          <w:rFonts w:ascii="Arial" w:hAnsi="Arial" w:cs="Arial"/>
          <w:sz w:val="12"/>
          <w:szCs w:val="12"/>
        </w:rPr>
      </w:pPr>
    </w:p>
    <w:p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rsidR="000C1431" w:rsidRPr="009234DD" w:rsidRDefault="000C1431" w:rsidP="00AD4A83">
      <w:pPr>
        <w:pStyle w:val="PargrafodaLista"/>
        <w:spacing w:after="0" w:line="240" w:lineRule="auto"/>
        <w:ind w:left="0"/>
        <w:rPr>
          <w:rFonts w:ascii="Arial" w:hAnsi="Arial" w:cs="Arial"/>
          <w:sz w:val="12"/>
          <w:szCs w:val="12"/>
        </w:rPr>
      </w:pPr>
    </w:p>
    <w:p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rsidR="00CB46A2" w:rsidRPr="003B50C0" w:rsidRDefault="00CB46A2" w:rsidP="00CB46A2">
      <w:pPr>
        <w:suppressAutoHyphens/>
        <w:jc w:val="both"/>
        <w:rPr>
          <w:rFonts w:ascii="Arial" w:hAnsi="Arial" w:cs="Arial"/>
        </w:rPr>
      </w:pPr>
    </w:p>
    <w:p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rsidR="00193251" w:rsidRPr="003B50C0" w:rsidRDefault="00193251" w:rsidP="00AD4A83">
      <w:pPr>
        <w:suppressAutoHyphens/>
        <w:jc w:val="both"/>
        <w:rPr>
          <w:rFonts w:ascii="Arial" w:hAnsi="Arial" w:cs="Arial"/>
        </w:rPr>
      </w:pPr>
    </w:p>
    <w:p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rsidR="0091252E" w:rsidRPr="003B50C0" w:rsidRDefault="0091252E" w:rsidP="00AD4A83">
      <w:pPr>
        <w:jc w:val="both"/>
        <w:rPr>
          <w:rFonts w:ascii="Arial" w:hAnsi="Arial" w:cs="Arial"/>
        </w:rPr>
      </w:pPr>
    </w:p>
    <w:p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0100" w:type="dxa"/>
        <w:tblInd w:w="-5" w:type="dxa"/>
        <w:tblCellMar>
          <w:left w:w="70" w:type="dxa"/>
          <w:right w:w="70" w:type="dxa"/>
        </w:tblCellMar>
        <w:tblLook w:val="04A0" w:firstRow="1" w:lastRow="0" w:firstColumn="1" w:lastColumn="0" w:noHBand="0" w:noVBand="1"/>
      </w:tblPr>
      <w:tblGrid>
        <w:gridCol w:w="4340"/>
        <w:gridCol w:w="994"/>
        <w:gridCol w:w="2280"/>
        <w:gridCol w:w="2500"/>
      </w:tblGrid>
      <w:tr w:rsidR="00CA09C0" w:rsidTr="00CA09C0">
        <w:trPr>
          <w:trHeight w:val="315"/>
        </w:trPr>
        <w:tc>
          <w:tcPr>
            <w:tcW w:w="43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CARGOS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VAGAS</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 xml:space="preserve">CARGA HORÁRIA </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rsidR="00CA09C0" w:rsidRDefault="00CA09C0">
            <w:pPr>
              <w:jc w:val="center"/>
              <w:rPr>
                <w:rFonts w:ascii="Arial" w:hAnsi="Arial" w:cs="Arial"/>
                <w:b/>
                <w:bCs/>
                <w:color w:val="000000"/>
              </w:rPr>
            </w:pPr>
            <w:r>
              <w:rPr>
                <w:rFonts w:ascii="Arial" w:hAnsi="Arial" w:cs="Arial"/>
                <w:b/>
                <w:bCs/>
                <w:color w:val="000000"/>
              </w:rPr>
              <w:t>VENCIMENTOS (R$)</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9A1B1F" w:rsidP="00945DDF">
            <w:pPr>
              <w:rPr>
                <w:rFonts w:ascii="Arial" w:hAnsi="Arial" w:cs="Arial"/>
                <w:color w:val="000000"/>
              </w:rPr>
            </w:pPr>
            <w:r>
              <w:rPr>
                <w:rFonts w:ascii="Arial" w:hAnsi="Arial" w:cs="Arial"/>
                <w:color w:val="000000"/>
              </w:rPr>
              <w:t xml:space="preserve">ASSISTENTE </w:t>
            </w:r>
            <w:r w:rsidR="00CA09C0">
              <w:rPr>
                <w:rFonts w:ascii="Arial" w:hAnsi="Arial" w:cs="Arial"/>
                <w:color w:val="000000"/>
              </w:rPr>
              <w:t>ADMINISTRATIVO</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1.663,51</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BIÓLOGO</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3.021,34</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ENGENHEIRO AMBIENTAL</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3.021,34</w:t>
            </w:r>
          </w:p>
        </w:tc>
      </w:tr>
      <w:tr w:rsidR="009A1B1F"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A1B1F" w:rsidRDefault="009A1B1F">
            <w:pPr>
              <w:rPr>
                <w:rFonts w:ascii="Arial" w:hAnsi="Arial" w:cs="Arial"/>
                <w:color w:val="000000"/>
              </w:rPr>
            </w:pPr>
            <w:r>
              <w:rPr>
                <w:rFonts w:ascii="Arial" w:hAnsi="Arial" w:cs="Arial"/>
                <w:color w:val="000000"/>
              </w:rPr>
              <w:t>ENGENHEIRO CIVIL</w:t>
            </w:r>
          </w:p>
        </w:tc>
        <w:tc>
          <w:tcPr>
            <w:tcW w:w="980" w:type="dxa"/>
            <w:tcBorders>
              <w:top w:val="nil"/>
              <w:left w:val="nil"/>
              <w:bottom w:val="single" w:sz="4" w:space="0" w:color="auto"/>
              <w:right w:val="single" w:sz="4" w:space="0" w:color="auto"/>
            </w:tcBorders>
            <w:shd w:val="clear" w:color="auto" w:fill="auto"/>
            <w:noWrap/>
            <w:vAlign w:val="bottom"/>
          </w:tcPr>
          <w:p w:rsidR="009A1B1F" w:rsidRDefault="009A1B1F">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tcPr>
          <w:p w:rsidR="009A1B1F" w:rsidRDefault="009A1B1F">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tcPr>
          <w:p w:rsidR="009A1B1F" w:rsidRDefault="009A1B1F">
            <w:pPr>
              <w:jc w:val="right"/>
              <w:rPr>
                <w:rFonts w:ascii="Arial" w:hAnsi="Arial" w:cs="Arial"/>
                <w:color w:val="000000"/>
              </w:rPr>
            </w:pPr>
            <w:r>
              <w:rPr>
                <w:rFonts w:ascii="Arial" w:hAnsi="Arial" w:cs="Arial"/>
                <w:color w:val="000000"/>
              </w:rPr>
              <w:t>3.021,34</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FISCAL DE MEIO AMBIENTE</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1.073,52</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GEÓLOGO</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3.021,34</w:t>
            </w:r>
          </w:p>
        </w:tc>
      </w:tr>
      <w:tr w:rsidR="00CA09C0" w:rsidTr="00CA09C0">
        <w:trPr>
          <w:trHeight w:val="300"/>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CA09C0" w:rsidRDefault="00CA09C0">
            <w:pPr>
              <w:rPr>
                <w:rFonts w:ascii="Arial" w:hAnsi="Arial" w:cs="Arial"/>
                <w:color w:val="000000"/>
              </w:rPr>
            </w:pPr>
            <w:r>
              <w:rPr>
                <w:rFonts w:ascii="Arial" w:hAnsi="Arial" w:cs="Arial"/>
                <w:color w:val="000000"/>
              </w:rPr>
              <w:t>PROCURADOR</w:t>
            </w:r>
          </w:p>
        </w:tc>
        <w:tc>
          <w:tcPr>
            <w:tcW w:w="9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CA09C0" w:rsidRDefault="00CA09C0">
            <w:pPr>
              <w:jc w:val="center"/>
              <w:rPr>
                <w:rFonts w:ascii="Arial" w:hAnsi="Arial" w:cs="Arial"/>
                <w:color w:val="000000"/>
              </w:rPr>
            </w:pPr>
            <w:r>
              <w:rPr>
                <w:rFonts w:ascii="Arial" w:hAnsi="Arial" w:cs="Arial"/>
                <w:color w:val="000000"/>
              </w:rPr>
              <w:t>30</w:t>
            </w:r>
          </w:p>
        </w:tc>
        <w:tc>
          <w:tcPr>
            <w:tcW w:w="2500" w:type="dxa"/>
            <w:tcBorders>
              <w:top w:val="nil"/>
              <w:left w:val="nil"/>
              <w:bottom w:val="single" w:sz="4" w:space="0" w:color="auto"/>
              <w:right w:val="single" w:sz="4" w:space="0" w:color="auto"/>
            </w:tcBorders>
            <w:shd w:val="clear" w:color="auto" w:fill="auto"/>
            <w:noWrap/>
            <w:vAlign w:val="bottom"/>
            <w:hideMark/>
          </w:tcPr>
          <w:p w:rsidR="00CA09C0" w:rsidRDefault="00CA09C0">
            <w:pPr>
              <w:jc w:val="right"/>
              <w:rPr>
                <w:rFonts w:ascii="Arial" w:hAnsi="Arial" w:cs="Arial"/>
                <w:color w:val="000000"/>
              </w:rPr>
            </w:pPr>
            <w:r>
              <w:rPr>
                <w:rFonts w:ascii="Arial" w:hAnsi="Arial" w:cs="Arial"/>
                <w:color w:val="000000"/>
              </w:rPr>
              <w:t>3.850,00</w:t>
            </w:r>
          </w:p>
        </w:tc>
      </w:tr>
    </w:tbl>
    <w:p w:rsidR="00236CC9" w:rsidRDefault="00236CC9" w:rsidP="00236CC9">
      <w:pPr>
        <w:pStyle w:val="SemEspaamento"/>
        <w:ind w:left="567"/>
        <w:rPr>
          <w:rFonts w:ascii="Arial" w:hAnsi="Arial" w:cs="Arial"/>
          <w:b/>
        </w:rPr>
      </w:pPr>
    </w:p>
    <w:p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2061"/>
        <w:gridCol w:w="4743"/>
      </w:tblGrid>
      <w:tr w:rsidR="00EC1338" w:rsidTr="00945DDF">
        <w:trPr>
          <w:trHeight w:val="315"/>
        </w:trPr>
        <w:tc>
          <w:tcPr>
            <w:tcW w:w="3828" w:type="dxa"/>
            <w:shd w:val="clear" w:color="000000" w:fill="BFBFBF"/>
            <w:noWrap/>
            <w:vAlign w:val="center"/>
            <w:hideMark/>
          </w:tcPr>
          <w:p w:rsidR="00EC1338" w:rsidRDefault="00EC1338">
            <w:pPr>
              <w:jc w:val="center"/>
              <w:rPr>
                <w:rFonts w:ascii="Arial" w:hAnsi="Arial" w:cs="Arial"/>
                <w:b/>
                <w:bCs/>
                <w:color w:val="000000"/>
              </w:rPr>
            </w:pPr>
            <w:r>
              <w:rPr>
                <w:rFonts w:ascii="Arial" w:hAnsi="Arial" w:cs="Arial"/>
                <w:b/>
                <w:bCs/>
                <w:color w:val="000000"/>
              </w:rPr>
              <w:t>CARGOS</w:t>
            </w:r>
          </w:p>
        </w:tc>
        <w:tc>
          <w:tcPr>
            <w:tcW w:w="2061" w:type="dxa"/>
            <w:shd w:val="clear" w:color="000000" w:fill="BFBFBF"/>
            <w:noWrap/>
            <w:vAlign w:val="center"/>
            <w:hideMark/>
          </w:tcPr>
          <w:p w:rsidR="00EC1338" w:rsidRDefault="00EC1338">
            <w:pPr>
              <w:jc w:val="center"/>
              <w:rPr>
                <w:rFonts w:ascii="Arial" w:hAnsi="Arial" w:cs="Arial"/>
                <w:b/>
                <w:bCs/>
                <w:color w:val="000000"/>
              </w:rPr>
            </w:pPr>
            <w:r>
              <w:rPr>
                <w:rFonts w:ascii="Arial" w:hAnsi="Arial" w:cs="Arial"/>
                <w:b/>
                <w:bCs/>
                <w:color w:val="000000"/>
              </w:rPr>
              <w:t>NÍVEL ESCOLARIDADE</w:t>
            </w:r>
          </w:p>
        </w:tc>
        <w:tc>
          <w:tcPr>
            <w:tcW w:w="4743" w:type="dxa"/>
            <w:shd w:val="clear" w:color="000000" w:fill="BFBFBF"/>
            <w:noWrap/>
            <w:vAlign w:val="center"/>
            <w:hideMark/>
          </w:tcPr>
          <w:p w:rsidR="00EC1338" w:rsidRDefault="00EC1338">
            <w:pPr>
              <w:jc w:val="center"/>
              <w:rPr>
                <w:rFonts w:ascii="Arial" w:hAnsi="Arial" w:cs="Arial"/>
                <w:b/>
                <w:bCs/>
                <w:color w:val="000000"/>
              </w:rPr>
            </w:pPr>
            <w:r>
              <w:rPr>
                <w:rFonts w:ascii="Arial" w:hAnsi="Arial" w:cs="Arial"/>
                <w:b/>
                <w:bCs/>
                <w:color w:val="000000"/>
              </w:rPr>
              <w:t>HABILITAÇÃO PROFISSIONAL</w:t>
            </w:r>
          </w:p>
        </w:tc>
      </w:tr>
      <w:tr w:rsidR="00EC1338" w:rsidTr="00945DDF">
        <w:trPr>
          <w:trHeight w:val="300"/>
        </w:trPr>
        <w:tc>
          <w:tcPr>
            <w:tcW w:w="3828" w:type="dxa"/>
            <w:shd w:val="clear" w:color="auto" w:fill="auto"/>
            <w:noWrap/>
            <w:vAlign w:val="center"/>
            <w:hideMark/>
          </w:tcPr>
          <w:p w:rsidR="00EC1338" w:rsidRDefault="009A1B1F">
            <w:pPr>
              <w:rPr>
                <w:rFonts w:ascii="Arial" w:hAnsi="Arial" w:cs="Arial"/>
                <w:color w:val="000000"/>
              </w:rPr>
            </w:pPr>
            <w:r>
              <w:rPr>
                <w:rFonts w:ascii="Arial" w:hAnsi="Arial" w:cs="Arial"/>
                <w:color w:val="000000"/>
              </w:rPr>
              <w:t>ASSISTENTE</w:t>
            </w:r>
            <w:r w:rsidR="00EC1338">
              <w:rPr>
                <w:rFonts w:ascii="Arial" w:hAnsi="Arial" w:cs="Arial"/>
                <w:color w:val="000000"/>
              </w:rPr>
              <w:t xml:space="preserve"> ADMINISTRATIVO</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MÉDIO</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Ensino médio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BIÓLOGO</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Ensino super</w:t>
            </w:r>
            <w:r w:rsidR="0059740A">
              <w:rPr>
                <w:rFonts w:ascii="Arial" w:hAnsi="Arial" w:cs="Arial"/>
                <w:color w:val="000000"/>
              </w:rPr>
              <w:t xml:space="preserve">ior. Curso Superior em Biologia </w:t>
            </w:r>
            <w:r w:rsidR="0059740A" w:rsidRPr="00E93910">
              <w:rPr>
                <w:rFonts w:ascii="Arial" w:hAnsi="Arial" w:cs="Arial"/>
              </w:rPr>
              <w:t>com Registro no Conselho profissional respectivo.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ENGENHEIRO AMBIENTAL</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Superior Completo. Graduação em Engenharia Ambiental</w:t>
            </w:r>
            <w:r w:rsidR="0059740A">
              <w:rPr>
                <w:rFonts w:ascii="Arial" w:hAnsi="Arial" w:cs="Arial"/>
                <w:color w:val="000000"/>
              </w:rPr>
              <w:t xml:space="preserve"> </w:t>
            </w:r>
            <w:r w:rsidR="0059740A" w:rsidRPr="00E93910">
              <w:rPr>
                <w:rFonts w:ascii="Arial" w:hAnsi="Arial" w:cs="Arial"/>
              </w:rPr>
              <w:t>com Registro no Conselho profissional respectivo.</w:t>
            </w:r>
          </w:p>
        </w:tc>
      </w:tr>
      <w:tr w:rsidR="009A1B1F" w:rsidTr="00945DDF">
        <w:trPr>
          <w:trHeight w:val="300"/>
        </w:trPr>
        <w:tc>
          <w:tcPr>
            <w:tcW w:w="3828" w:type="dxa"/>
            <w:shd w:val="clear" w:color="auto" w:fill="auto"/>
            <w:noWrap/>
            <w:vAlign w:val="center"/>
          </w:tcPr>
          <w:p w:rsidR="009A1B1F" w:rsidRDefault="009A1B1F">
            <w:pPr>
              <w:rPr>
                <w:rFonts w:ascii="Arial" w:hAnsi="Arial" w:cs="Arial"/>
                <w:color w:val="000000"/>
              </w:rPr>
            </w:pPr>
            <w:r>
              <w:rPr>
                <w:rFonts w:ascii="Arial" w:hAnsi="Arial" w:cs="Arial"/>
                <w:color w:val="000000"/>
              </w:rPr>
              <w:t>ENGENHEIRO CIVIL</w:t>
            </w:r>
          </w:p>
        </w:tc>
        <w:tc>
          <w:tcPr>
            <w:tcW w:w="2061" w:type="dxa"/>
            <w:shd w:val="clear" w:color="auto" w:fill="auto"/>
            <w:noWrap/>
            <w:vAlign w:val="center"/>
          </w:tcPr>
          <w:p w:rsidR="009A1B1F" w:rsidRDefault="009A1B1F">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tcPr>
          <w:p w:rsidR="009A1B1F" w:rsidRDefault="009A1B1F" w:rsidP="00945DDF">
            <w:pPr>
              <w:jc w:val="both"/>
              <w:rPr>
                <w:rFonts w:ascii="Arial" w:hAnsi="Arial" w:cs="Arial"/>
                <w:color w:val="000000"/>
              </w:rPr>
            </w:pPr>
            <w:r w:rsidRPr="00E93910">
              <w:rPr>
                <w:rFonts w:ascii="Arial" w:hAnsi="Arial" w:cs="Arial"/>
              </w:rPr>
              <w:t>Curso Superior em Engenharia Civil com Registro no Conselho profissional respectivo.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FISCAL DE MEIO AMBIENTE</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MÉDIO</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 xml:space="preserve">Ensino médio. </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lastRenderedPageBreak/>
              <w:t>GEÓLOGO</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Superior Completo. Graduação em Geologia</w:t>
            </w:r>
            <w:r w:rsidR="0059740A">
              <w:rPr>
                <w:rFonts w:ascii="Arial" w:hAnsi="Arial" w:cs="Arial"/>
                <w:color w:val="000000"/>
              </w:rPr>
              <w:t xml:space="preserve"> </w:t>
            </w:r>
            <w:r w:rsidR="0059740A" w:rsidRPr="00E93910">
              <w:rPr>
                <w:rFonts w:ascii="Arial" w:hAnsi="Arial" w:cs="Arial"/>
              </w:rPr>
              <w:t>com Registro no Conselho profissional respectivo.</w:t>
            </w:r>
          </w:p>
        </w:tc>
      </w:tr>
      <w:tr w:rsidR="00EC1338" w:rsidTr="00945DDF">
        <w:trPr>
          <w:trHeight w:val="300"/>
        </w:trPr>
        <w:tc>
          <w:tcPr>
            <w:tcW w:w="3828" w:type="dxa"/>
            <w:shd w:val="clear" w:color="auto" w:fill="auto"/>
            <w:noWrap/>
            <w:vAlign w:val="center"/>
            <w:hideMark/>
          </w:tcPr>
          <w:p w:rsidR="00EC1338" w:rsidRDefault="00EC1338">
            <w:pPr>
              <w:rPr>
                <w:rFonts w:ascii="Arial" w:hAnsi="Arial" w:cs="Arial"/>
                <w:color w:val="000000"/>
              </w:rPr>
            </w:pPr>
            <w:r>
              <w:rPr>
                <w:rFonts w:ascii="Arial" w:hAnsi="Arial" w:cs="Arial"/>
                <w:color w:val="000000"/>
              </w:rPr>
              <w:t>PROCURADOR</w:t>
            </w:r>
          </w:p>
        </w:tc>
        <w:tc>
          <w:tcPr>
            <w:tcW w:w="2061" w:type="dxa"/>
            <w:shd w:val="clear" w:color="auto" w:fill="auto"/>
            <w:noWrap/>
            <w:vAlign w:val="center"/>
            <w:hideMark/>
          </w:tcPr>
          <w:p w:rsidR="00EC1338" w:rsidRDefault="00EC1338">
            <w:pPr>
              <w:jc w:val="center"/>
              <w:rPr>
                <w:rFonts w:ascii="Arial" w:hAnsi="Arial" w:cs="Arial"/>
                <w:color w:val="000000"/>
              </w:rPr>
            </w:pPr>
            <w:r>
              <w:rPr>
                <w:rFonts w:ascii="Arial" w:hAnsi="Arial" w:cs="Arial"/>
                <w:color w:val="000000"/>
              </w:rPr>
              <w:t>SUPERIOR</w:t>
            </w:r>
          </w:p>
        </w:tc>
        <w:tc>
          <w:tcPr>
            <w:tcW w:w="4743" w:type="dxa"/>
            <w:shd w:val="clear" w:color="auto" w:fill="auto"/>
            <w:noWrap/>
            <w:vAlign w:val="center"/>
            <w:hideMark/>
          </w:tcPr>
          <w:p w:rsidR="00EC1338" w:rsidRDefault="00EC1338" w:rsidP="00945DDF">
            <w:pPr>
              <w:jc w:val="both"/>
              <w:rPr>
                <w:rFonts w:ascii="Arial" w:hAnsi="Arial" w:cs="Arial"/>
                <w:color w:val="000000"/>
              </w:rPr>
            </w:pPr>
            <w:r>
              <w:rPr>
                <w:rFonts w:ascii="Arial" w:hAnsi="Arial" w:cs="Arial"/>
                <w:color w:val="000000"/>
              </w:rPr>
              <w:t>Superior Completo. Graduação em Direito com registro na OAB</w:t>
            </w:r>
          </w:p>
        </w:tc>
      </w:tr>
    </w:tbl>
    <w:p w:rsidR="00EC1338" w:rsidRDefault="00EC1338" w:rsidP="00EC1338">
      <w:pPr>
        <w:jc w:val="both"/>
        <w:rPr>
          <w:rFonts w:ascii="Arial" w:hAnsi="Arial" w:cs="Arial"/>
          <w:b/>
          <w:bCs/>
          <w:color w:val="000000"/>
        </w:rPr>
      </w:pPr>
    </w:p>
    <w:p w:rsidR="002F003E" w:rsidRPr="00BE318E" w:rsidRDefault="009025B5" w:rsidP="005800D3">
      <w:pPr>
        <w:pStyle w:val="PargrafodaLista"/>
        <w:numPr>
          <w:ilvl w:val="0"/>
          <w:numId w:val="8"/>
        </w:numPr>
        <w:tabs>
          <w:tab w:val="left" w:pos="567"/>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rsidR="00884EDB" w:rsidRPr="00884EDB" w:rsidRDefault="00BB16A7" w:rsidP="00884EDB">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Pr>
          <w:rFonts w:ascii="Arial" w:hAnsi="Arial" w:cs="Arial"/>
          <w:b/>
          <w:bCs/>
          <w:color w:val="000000"/>
          <w:sz w:val="24"/>
          <w:szCs w:val="24"/>
        </w:rPr>
        <w:t>ASSISTENTE</w:t>
      </w:r>
      <w:r w:rsidR="00EC1338" w:rsidRPr="00EC1338">
        <w:rPr>
          <w:rFonts w:ascii="Arial" w:hAnsi="Arial" w:cs="Arial"/>
          <w:b/>
          <w:bCs/>
          <w:color w:val="000000"/>
          <w:sz w:val="24"/>
          <w:szCs w:val="24"/>
        </w:rPr>
        <w:t xml:space="preserve"> ADMINISTRATIVO</w:t>
      </w:r>
      <w:r w:rsidR="00EC1338">
        <w:rPr>
          <w:rFonts w:ascii="Arial" w:hAnsi="Arial" w:cs="Arial"/>
          <w:b/>
          <w:bCs/>
          <w:color w:val="000000"/>
          <w:sz w:val="24"/>
          <w:szCs w:val="24"/>
        </w:rPr>
        <w:t>:</w:t>
      </w:r>
      <w:r w:rsidR="00884EDB">
        <w:rPr>
          <w:rFonts w:ascii="Arial" w:hAnsi="Arial" w:cs="Arial"/>
          <w:b/>
          <w:bCs/>
          <w:color w:val="000000"/>
          <w:sz w:val="24"/>
          <w:szCs w:val="24"/>
        </w:rPr>
        <w:t xml:space="preserve"> </w:t>
      </w:r>
      <w:r w:rsidR="00884EDB" w:rsidRPr="00884EDB">
        <w:rPr>
          <w:rFonts w:ascii="Arial" w:hAnsi="Arial" w:cs="Arial"/>
          <w:sz w:val="24"/>
          <w:szCs w:val="24"/>
        </w:rPr>
        <w:t>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hierárquico</w:t>
      </w:r>
    </w:p>
    <w:p w:rsidR="00884EDB" w:rsidRPr="00884EDB" w:rsidRDefault="00EC1338" w:rsidP="00884EDB">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EC1338">
        <w:rPr>
          <w:rFonts w:ascii="Arial" w:hAnsi="Arial" w:cs="Arial"/>
          <w:b/>
          <w:bCs/>
          <w:color w:val="000000"/>
          <w:sz w:val="24"/>
          <w:szCs w:val="24"/>
        </w:rPr>
        <w:t>BIÓLOGO:</w:t>
      </w:r>
      <w:r w:rsidR="00884EDB">
        <w:rPr>
          <w:rFonts w:ascii="Arial" w:hAnsi="Arial" w:cs="Arial"/>
          <w:b/>
          <w:bCs/>
          <w:color w:val="000000"/>
          <w:sz w:val="24"/>
          <w:szCs w:val="24"/>
        </w:rPr>
        <w:t xml:space="preserve"> </w:t>
      </w:r>
      <w:r w:rsidR="00884EDB" w:rsidRPr="00884EDB">
        <w:rPr>
          <w:rFonts w:ascii="Arial" w:hAnsi="Arial" w:cs="Arial"/>
          <w:sz w:val="24"/>
          <w:szCs w:val="24"/>
        </w:rPr>
        <w:t>Planejamento, supervisão, coordenação e execução de trabalhos relacionados com estudos, pesquisas, projetos, consultorias, emissão de laudos, pareceres técnicos e assessoramento técnico-científico nas áreas das Ciêcias Biológicas, com vistas ao aprimoramento de: Estudos e Pesquisas de Origem, Evolução, Estrutura morfo-anatômico, Fisiologia, Distribuição, Ecologia, Classificação, Filogenia e outros aspectos das diferentes formas de vida, para conhecer suas características, comportamento e outros dados relevantes sobre os seres e o meio ambiente; Estudos e Pesquisas relacionadas com a investigação científica ligada à Biologia Sanitária, Saúde Pública, Epidemiologia de doenças transmissíveis, Controle de vetores e Técnicas de saneamento básico; Atividades complemetares relacionadas à conservação,</w:t>
      </w:r>
      <w:r w:rsidR="00884EDB">
        <w:rPr>
          <w:rFonts w:ascii="Arial" w:hAnsi="Arial" w:cs="Arial"/>
          <w:sz w:val="24"/>
          <w:szCs w:val="24"/>
        </w:rPr>
        <w:t xml:space="preserve"> </w:t>
      </w:r>
      <w:r w:rsidR="00884EDB" w:rsidRPr="00884EDB">
        <w:rPr>
          <w:rFonts w:ascii="Arial" w:hAnsi="Arial" w:cs="Arial"/>
          <w:sz w:val="24"/>
          <w:szCs w:val="24"/>
        </w:rPr>
        <w:t>preservação, erradicação, manejo e melhoramento de organismos e do meio ambiente e à Educação Ambiental.</w:t>
      </w:r>
    </w:p>
    <w:p w:rsidR="00BB16A7" w:rsidRPr="00BB16A7" w:rsidRDefault="00EC1338" w:rsidP="00BB16A7">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EC1338">
        <w:rPr>
          <w:rFonts w:ascii="Arial" w:hAnsi="Arial" w:cs="Arial"/>
          <w:b/>
          <w:bCs/>
          <w:color w:val="000000"/>
          <w:sz w:val="24"/>
          <w:szCs w:val="24"/>
        </w:rPr>
        <w:t>ENGENHEIRO AMBIENTAL:</w:t>
      </w:r>
      <w:r w:rsidR="00884EDB">
        <w:rPr>
          <w:rFonts w:ascii="Arial" w:hAnsi="Arial" w:cs="Arial"/>
          <w:b/>
          <w:bCs/>
          <w:color w:val="000000"/>
          <w:sz w:val="24"/>
          <w:szCs w:val="24"/>
        </w:rPr>
        <w:t xml:space="preserve"> </w:t>
      </w:r>
      <w:r w:rsidR="00884EDB" w:rsidRPr="00884EDB">
        <w:rPr>
          <w:rFonts w:ascii="Arial" w:hAnsi="Arial" w:cs="Arial"/>
          <w:sz w:val="24"/>
          <w:szCs w:val="24"/>
          <w:shd w:val="clear" w:color="auto" w:fill="FFFFFF"/>
        </w:rPr>
        <w:t>Supervisão, coordenação e orientação técnica; estudo, planejamento, projeto e especificação; estudo de viabilidade técnico-econômica; direção de obra e serviço técnico; vistoria, perícia, avaliação, arbitramento, laudo e parecer técnico; pesquisa, análise, experimentação, ensaio e divulgação técnica; elaboração de orçamento; padronização, mensuração e controle de qualidade; execução de obra e serviço técnico; fiscalização de obra e serviço técnico; produção técnica e especializada; condução de trabalho técnico.</w:t>
      </w:r>
    </w:p>
    <w:p w:rsidR="00BB16A7" w:rsidRPr="00BB16A7" w:rsidRDefault="00BB16A7" w:rsidP="00BB16A7">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B16A7">
        <w:rPr>
          <w:rFonts w:ascii="Arial" w:hAnsi="Arial" w:cs="Arial"/>
          <w:b/>
          <w:bCs/>
          <w:color w:val="000000"/>
          <w:sz w:val="24"/>
          <w:szCs w:val="24"/>
        </w:rPr>
        <w:t xml:space="preserve">ENGENHEIRO CIVIL: </w:t>
      </w:r>
      <w:r w:rsidRPr="00BB16A7">
        <w:rPr>
          <w:rFonts w:ascii="Arial" w:hAnsi="Arial" w:cs="Arial"/>
          <w:sz w:val="24"/>
          <w:szCs w:val="24"/>
        </w:rPr>
        <w:t>Estudar Elaborar, executar, supervisionar e dirigir projetos de engenharia civil relativos a obras públicas.</w:t>
      </w:r>
    </w:p>
    <w:p w:rsidR="00884EDB" w:rsidRPr="00884EDB" w:rsidRDefault="00EC1338" w:rsidP="00E267BF">
      <w:pPr>
        <w:pStyle w:val="PargrafodaLista"/>
        <w:numPr>
          <w:ilvl w:val="1"/>
          <w:numId w:val="8"/>
        </w:numPr>
        <w:tabs>
          <w:tab w:val="left" w:pos="1418"/>
        </w:tabs>
        <w:spacing w:after="0" w:line="240" w:lineRule="auto"/>
        <w:ind w:left="567" w:firstLine="0"/>
        <w:jc w:val="both"/>
        <w:rPr>
          <w:rFonts w:ascii="Arial" w:hAnsi="Arial" w:cs="Arial"/>
          <w:b/>
          <w:bCs/>
          <w:color w:val="000000"/>
        </w:rPr>
      </w:pPr>
      <w:r w:rsidRPr="00884EDB">
        <w:rPr>
          <w:rFonts w:ascii="Arial" w:hAnsi="Arial" w:cs="Arial"/>
          <w:b/>
          <w:bCs/>
          <w:color w:val="000000"/>
          <w:sz w:val="24"/>
          <w:szCs w:val="24"/>
        </w:rPr>
        <w:t>FISCAL DE MEIO AMBIENTE:</w:t>
      </w:r>
      <w:r w:rsidR="00884EDB">
        <w:rPr>
          <w:rFonts w:ascii="Arial" w:hAnsi="Arial" w:cs="Arial"/>
          <w:b/>
          <w:bCs/>
          <w:color w:val="000000"/>
          <w:sz w:val="24"/>
          <w:szCs w:val="24"/>
        </w:rPr>
        <w:t xml:space="preserve"> </w:t>
      </w:r>
      <w:r w:rsidR="00884EDB" w:rsidRPr="00884EDB">
        <w:rPr>
          <w:rFonts w:ascii="Arial" w:hAnsi="Arial" w:cs="Arial"/>
          <w:sz w:val="24"/>
          <w:szCs w:val="24"/>
        </w:rPr>
        <w:t>Desenvolver atividades de fiscalização e controle ambiental, conforme a legislação.</w:t>
      </w:r>
    </w:p>
    <w:p w:rsidR="00884EDB" w:rsidRPr="00884EDB" w:rsidRDefault="00EC1338" w:rsidP="00884EDB">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EC1338">
        <w:rPr>
          <w:rFonts w:ascii="Arial" w:hAnsi="Arial" w:cs="Arial"/>
          <w:b/>
          <w:bCs/>
          <w:color w:val="000000"/>
          <w:sz w:val="24"/>
          <w:szCs w:val="24"/>
        </w:rPr>
        <w:t>GEÓLOGO:</w:t>
      </w:r>
      <w:r w:rsidR="00884EDB">
        <w:rPr>
          <w:rFonts w:ascii="Arial" w:hAnsi="Arial" w:cs="Arial"/>
          <w:b/>
          <w:bCs/>
          <w:color w:val="000000"/>
          <w:sz w:val="24"/>
          <w:szCs w:val="24"/>
        </w:rPr>
        <w:t xml:space="preserve"> </w:t>
      </w:r>
      <w:r w:rsidR="00884EDB" w:rsidRPr="00884EDB">
        <w:rPr>
          <w:rFonts w:ascii="Arial" w:hAnsi="Arial" w:cs="Arial"/>
          <w:sz w:val="24"/>
          <w:szCs w:val="24"/>
          <w:shd w:val="clear" w:color="auto" w:fill="FFFFFF"/>
        </w:rPr>
        <w:t>Supervisão, coordenação e orientação técnica; estudo, planejamento, estudo de viabilidade técnico-econômica; elaboração de mapas segundo análise e classificação de rochas e do solo; pesquisa de eventos físicos ocorridos nas camadas subterrâneas da Terra, através de equipamentos como por exemplo, o sismógrafo; trabalho desenvolvido na área de construção civil, elaborando estudos e relatórios sobre a área à ser construída; análise sobre impactos ambientais e elaboração de relatórios com o intuito de prevenção; pesquisa sobre lençóis freáticos, rios, exploração de recursos hídricos, e acompanhamento na escavação de poços e extração de área no leito dos rios; fiscalização de obra e serviço técnico; produção técnica e especializada; condução de trabalho técnico.</w:t>
      </w:r>
    </w:p>
    <w:p w:rsidR="009234DD" w:rsidRPr="00884EDB" w:rsidRDefault="00EC1338" w:rsidP="00E830A5">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884EDB">
        <w:rPr>
          <w:rFonts w:ascii="Arial" w:hAnsi="Arial" w:cs="Arial"/>
          <w:b/>
          <w:bCs/>
          <w:color w:val="000000"/>
          <w:sz w:val="24"/>
          <w:szCs w:val="24"/>
        </w:rPr>
        <w:t>PROCURADOR</w:t>
      </w:r>
      <w:r w:rsidR="00884EDB" w:rsidRPr="00884EDB">
        <w:rPr>
          <w:rFonts w:ascii="Arial" w:hAnsi="Arial" w:cs="Arial"/>
          <w:b/>
          <w:bCs/>
          <w:color w:val="000000"/>
          <w:sz w:val="24"/>
          <w:szCs w:val="24"/>
        </w:rPr>
        <w:t>:</w:t>
      </w:r>
      <w:r w:rsidR="00884EDB">
        <w:rPr>
          <w:rFonts w:ascii="Arial" w:hAnsi="Arial" w:cs="Arial"/>
          <w:b/>
          <w:bCs/>
          <w:color w:val="000000"/>
          <w:sz w:val="24"/>
          <w:szCs w:val="24"/>
        </w:rPr>
        <w:t xml:space="preserve"> </w:t>
      </w:r>
      <w:r w:rsidR="00884EDB" w:rsidRPr="00884EDB">
        <w:rPr>
          <w:rFonts w:ascii="Arial" w:hAnsi="Arial" w:cs="Arial"/>
          <w:sz w:val="24"/>
          <w:szCs w:val="24"/>
        </w:rPr>
        <w:t xml:space="preserve">O Advogado Municipal desempenha sua função junto à Fundação do Meio Ambiente, oficiando obrigatoriamente, no controle interno da </w:t>
      </w:r>
      <w:r w:rsidR="00884EDB" w:rsidRPr="00884EDB">
        <w:rPr>
          <w:rFonts w:ascii="Arial" w:hAnsi="Arial" w:cs="Arial"/>
          <w:sz w:val="24"/>
          <w:szCs w:val="24"/>
        </w:rPr>
        <w:lastRenderedPageBreak/>
        <w:t>autarquia, responsável, direta ou indiretamente, pela advocacia da entidade e pela assessoria e consultoria jurídica.</w:t>
      </w:r>
    </w:p>
    <w:p w:rsidR="0032151D" w:rsidRPr="003B50C0" w:rsidRDefault="00A703ED" w:rsidP="00786B58">
      <w:pPr>
        <w:jc w:val="center"/>
        <w:rPr>
          <w:rFonts w:ascii="Arial" w:hAnsi="Arial" w:cs="Arial"/>
          <w:b/>
        </w:rPr>
      </w:pPr>
      <w:r>
        <w:rPr>
          <w:rFonts w:ascii="Arial" w:hAnsi="Arial" w:cs="Arial"/>
          <w:b/>
        </w:rPr>
        <w:br w:type="page"/>
      </w:r>
      <w:r w:rsidR="00477674" w:rsidRPr="003B50C0">
        <w:rPr>
          <w:rFonts w:ascii="Arial" w:hAnsi="Arial" w:cs="Arial"/>
          <w:b/>
        </w:rPr>
        <w:lastRenderedPageBreak/>
        <w:t xml:space="preserve">ANEXO </w:t>
      </w:r>
      <w:r w:rsidR="00865F1E" w:rsidRPr="003B50C0">
        <w:rPr>
          <w:rFonts w:ascii="Arial" w:hAnsi="Arial" w:cs="Arial"/>
          <w:b/>
        </w:rPr>
        <w:t>I</w:t>
      </w:r>
      <w:r w:rsidR="00477674" w:rsidRPr="003B50C0">
        <w:rPr>
          <w:rFonts w:ascii="Arial" w:hAnsi="Arial" w:cs="Arial"/>
          <w:b/>
        </w:rPr>
        <w:t>V</w:t>
      </w:r>
    </w:p>
    <w:p w:rsidR="0032151D" w:rsidRPr="003B50C0" w:rsidRDefault="0032151D" w:rsidP="00AD4A83">
      <w:pPr>
        <w:pStyle w:val="SemEspaamento"/>
        <w:jc w:val="center"/>
        <w:rPr>
          <w:rFonts w:ascii="Arial" w:hAnsi="Arial" w:cs="Arial"/>
          <w:b/>
        </w:rPr>
      </w:pPr>
      <w:r w:rsidRPr="003B50C0">
        <w:rPr>
          <w:rFonts w:ascii="Arial" w:hAnsi="Arial" w:cs="Arial"/>
          <w:b/>
        </w:rPr>
        <w:t>INSCRIÇÕES</w:t>
      </w:r>
    </w:p>
    <w:p w:rsidR="004B50D5" w:rsidRPr="003B50C0" w:rsidRDefault="004B50D5" w:rsidP="00AD4A83">
      <w:pPr>
        <w:pStyle w:val="SemEspaamento"/>
        <w:jc w:val="center"/>
        <w:rPr>
          <w:rFonts w:ascii="Arial" w:hAnsi="Arial" w:cs="Arial"/>
          <w:b/>
        </w:rPr>
      </w:pPr>
    </w:p>
    <w:p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1"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rsidR="004B50D5" w:rsidRPr="003B50C0" w:rsidRDefault="004B50D5" w:rsidP="00F56776">
      <w:pPr>
        <w:pStyle w:val="SemEspaamento"/>
        <w:tabs>
          <w:tab w:val="left" w:pos="567"/>
        </w:tabs>
        <w:rPr>
          <w:rFonts w:ascii="Arial" w:hAnsi="Arial" w:cs="Arial"/>
        </w:rPr>
      </w:pPr>
    </w:p>
    <w:p w:rsidR="00465DB0" w:rsidRPr="00346B1F" w:rsidRDefault="00465DB0" w:rsidP="00465DB0">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465DB0" w:rsidRPr="00346B1F" w:rsidTr="00F0637C">
        <w:trPr>
          <w:trHeight w:val="315"/>
          <w:jc w:val="center"/>
        </w:trPr>
        <w:tc>
          <w:tcPr>
            <w:tcW w:w="3340" w:type="dxa"/>
            <w:shd w:val="clear" w:color="000000" w:fill="BFBFBF"/>
            <w:noWrap/>
            <w:vAlign w:val="center"/>
            <w:hideMark/>
          </w:tcPr>
          <w:p w:rsidR="00465DB0" w:rsidRPr="00346B1F" w:rsidRDefault="00465DB0" w:rsidP="00F0637C">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rsidR="00465DB0" w:rsidRPr="00346B1F" w:rsidRDefault="00465DB0" w:rsidP="00F0637C">
            <w:pPr>
              <w:jc w:val="center"/>
              <w:rPr>
                <w:rFonts w:ascii="Arial" w:hAnsi="Arial" w:cs="Arial"/>
                <w:b/>
                <w:bCs/>
                <w:color w:val="000000"/>
              </w:rPr>
            </w:pPr>
            <w:r w:rsidRPr="00346B1F">
              <w:rPr>
                <w:rFonts w:ascii="Arial" w:hAnsi="Arial" w:cs="Arial"/>
                <w:b/>
                <w:bCs/>
                <w:color w:val="000000"/>
              </w:rPr>
              <w:t>VALOR (em R$)</w:t>
            </w:r>
          </w:p>
        </w:tc>
      </w:tr>
      <w:tr w:rsidR="00465DB0" w:rsidRPr="00235931" w:rsidTr="00F0637C">
        <w:trPr>
          <w:trHeight w:val="300"/>
          <w:jc w:val="center"/>
        </w:trPr>
        <w:tc>
          <w:tcPr>
            <w:tcW w:w="3340" w:type="dxa"/>
            <w:shd w:val="clear" w:color="auto" w:fill="auto"/>
            <w:noWrap/>
            <w:vAlign w:val="center"/>
          </w:tcPr>
          <w:p w:rsidR="00465DB0" w:rsidRPr="00235931" w:rsidRDefault="00465DB0" w:rsidP="00F0637C">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rsidR="00465DB0" w:rsidRPr="00235931" w:rsidRDefault="00465DB0" w:rsidP="00F0637C">
            <w:pPr>
              <w:jc w:val="center"/>
              <w:rPr>
                <w:rFonts w:ascii="Arial" w:hAnsi="Arial" w:cs="Arial"/>
              </w:rPr>
            </w:pPr>
            <w:r w:rsidRPr="00235931">
              <w:rPr>
                <w:rFonts w:ascii="Arial" w:hAnsi="Arial" w:cs="Arial"/>
              </w:rPr>
              <w:t>30,00</w:t>
            </w:r>
          </w:p>
        </w:tc>
      </w:tr>
      <w:tr w:rsidR="00465DB0" w:rsidRPr="00235931" w:rsidTr="00F0637C">
        <w:trPr>
          <w:trHeight w:val="300"/>
          <w:jc w:val="center"/>
        </w:trPr>
        <w:tc>
          <w:tcPr>
            <w:tcW w:w="3340" w:type="dxa"/>
            <w:shd w:val="clear" w:color="auto" w:fill="auto"/>
            <w:noWrap/>
            <w:vAlign w:val="center"/>
          </w:tcPr>
          <w:p w:rsidR="00465DB0" w:rsidRPr="00235931" w:rsidRDefault="00465DB0" w:rsidP="00F0637C">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rsidR="00465DB0" w:rsidRPr="00235931" w:rsidRDefault="00465DB0" w:rsidP="00F0637C">
            <w:pPr>
              <w:jc w:val="center"/>
              <w:rPr>
                <w:rFonts w:ascii="Arial" w:hAnsi="Arial" w:cs="Arial"/>
              </w:rPr>
            </w:pPr>
            <w:r w:rsidRPr="00235931">
              <w:rPr>
                <w:rFonts w:ascii="Arial" w:hAnsi="Arial" w:cs="Arial"/>
              </w:rPr>
              <w:t>70,00</w:t>
            </w:r>
          </w:p>
        </w:tc>
      </w:tr>
      <w:tr w:rsidR="00465DB0" w:rsidRPr="00235931" w:rsidTr="00F0637C">
        <w:trPr>
          <w:trHeight w:val="300"/>
          <w:jc w:val="center"/>
        </w:trPr>
        <w:tc>
          <w:tcPr>
            <w:tcW w:w="3340" w:type="dxa"/>
            <w:shd w:val="clear" w:color="auto" w:fill="auto"/>
            <w:noWrap/>
            <w:vAlign w:val="center"/>
          </w:tcPr>
          <w:p w:rsidR="00465DB0" w:rsidRPr="00235931" w:rsidRDefault="00465DB0" w:rsidP="00F0637C">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rsidR="00465DB0" w:rsidRPr="00235931" w:rsidRDefault="00465DB0" w:rsidP="00F0637C">
            <w:pPr>
              <w:jc w:val="center"/>
              <w:rPr>
                <w:rFonts w:ascii="Arial" w:hAnsi="Arial" w:cs="Arial"/>
              </w:rPr>
            </w:pPr>
            <w:r w:rsidRPr="00235931">
              <w:rPr>
                <w:rFonts w:ascii="Arial" w:hAnsi="Arial" w:cs="Arial"/>
              </w:rPr>
              <w:t>100,00</w:t>
            </w:r>
          </w:p>
        </w:tc>
      </w:tr>
    </w:tbl>
    <w:p w:rsidR="00465DB0" w:rsidRPr="00346B1F" w:rsidRDefault="00465DB0" w:rsidP="00465DB0">
      <w:pPr>
        <w:pStyle w:val="PargrafodaLista"/>
        <w:spacing w:after="0"/>
        <w:ind w:left="709"/>
        <w:rPr>
          <w:rFonts w:ascii="Arial" w:hAnsi="Arial" w:cs="Arial"/>
          <w:sz w:val="24"/>
          <w:szCs w:val="24"/>
        </w:rPr>
      </w:pPr>
    </w:p>
    <w:p w:rsidR="00465DB0" w:rsidRPr="0084288E" w:rsidRDefault="00465DB0" w:rsidP="00465DB0">
      <w:pPr>
        <w:pStyle w:val="PargrafodaLista"/>
        <w:numPr>
          <w:ilvl w:val="0"/>
          <w:numId w:val="2"/>
        </w:numPr>
        <w:tabs>
          <w:tab w:val="left" w:pos="567"/>
        </w:tabs>
        <w:spacing w:after="0"/>
        <w:ind w:left="0" w:firstLine="0"/>
        <w:jc w:val="both"/>
        <w:rPr>
          <w:rFonts w:ascii="Arial" w:hAnsi="Arial" w:cs="Arial"/>
          <w:sz w:val="24"/>
          <w:szCs w:val="24"/>
        </w:rPr>
      </w:pPr>
      <w:r w:rsidRPr="0084288E">
        <w:rPr>
          <w:rFonts w:ascii="Arial" w:hAnsi="Arial" w:cs="Arial"/>
          <w:sz w:val="24"/>
          <w:szCs w:val="24"/>
        </w:rPr>
        <w:t>Não serão aceitos pedidos de isenção da Taxa de Inscrição por inexistir previsão em Lei Municipal que conceda tal benefício.</w:t>
      </w:r>
    </w:p>
    <w:p w:rsidR="00F56776" w:rsidRDefault="00F56776" w:rsidP="00F56776">
      <w:pPr>
        <w:tabs>
          <w:tab w:val="left" w:pos="567"/>
        </w:tabs>
        <w:autoSpaceDE w:val="0"/>
        <w:autoSpaceDN w:val="0"/>
        <w:adjustRightInd w:val="0"/>
        <w:spacing w:line="276" w:lineRule="auto"/>
        <w:jc w:val="both"/>
        <w:rPr>
          <w:rFonts w:ascii="Arial" w:hAnsi="Arial" w:cs="Arial"/>
        </w:rPr>
      </w:pPr>
    </w:p>
    <w:p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2"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rsidR="008C308D" w:rsidRPr="00851A4C" w:rsidRDefault="008C308D" w:rsidP="008C308D">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 e outra para os Cargos de Nível Superior, conforme cronograma constante no </w:t>
      </w:r>
      <w:r w:rsidRPr="00851A4C">
        <w:rPr>
          <w:rFonts w:ascii="Arial" w:hAnsi="Arial" w:cs="Arial"/>
          <w:b/>
          <w:sz w:val="24"/>
          <w:szCs w:val="24"/>
        </w:rPr>
        <w:t>Anexo I.</w:t>
      </w:r>
    </w:p>
    <w:p w:rsidR="008C308D" w:rsidRPr="00851A4C" w:rsidRDefault="008C308D" w:rsidP="008C308D">
      <w:pPr>
        <w:pStyle w:val="PargrafodaLista"/>
        <w:spacing w:after="0" w:line="240" w:lineRule="auto"/>
        <w:ind w:left="0"/>
        <w:jc w:val="both"/>
        <w:rPr>
          <w:rFonts w:ascii="Arial" w:hAnsi="Arial" w:cs="Arial"/>
          <w:sz w:val="24"/>
          <w:szCs w:val="24"/>
        </w:rPr>
      </w:pPr>
    </w:p>
    <w:p w:rsidR="008C308D" w:rsidRPr="003B50C0" w:rsidRDefault="008C308D" w:rsidP="008C308D">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rsidR="00452DB3" w:rsidRPr="003B50C0" w:rsidRDefault="00452DB3" w:rsidP="00AD4A83">
      <w:pPr>
        <w:pStyle w:val="PargrafodaLista"/>
        <w:spacing w:after="0" w:line="240" w:lineRule="auto"/>
        <w:ind w:left="0"/>
        <w:jc w:val="both"/>
        <w:rPr>
          <w:rFonts w:ascii="Arial" w:hAnsi="Arial" w:cs="Arial"/>
          <w:sz w:val="24"/>
          <w:szCs w:val="24"/>
        </w:rPr>
      </w:pPr>
    </w:p>
    <w:p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rsidR="009E50C0" w:rsidRPr="003B50C0" w:rsidRDefault="009E50C0" w:rsidP="00AD4A83">
      <w:pPr>
        <w:pStyle w:val="PargrafodaLista"/>
        <w:spacing w:after="0" w:line="240" w:lineRule="auto"/>
        <w:ind w:left="0"/>
        <w:jc w:val="both"/>
        <w:rPr>
          <w:rFonts w:ascii="Arial" w:hAnsi="Arial" w:cs="Arial"/>
          <w:sz w:val="24"/>
          <w:szCs w:val="24"/>
        </w:rPr>
      </w:pPr>
    </w:p>
    <w:p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rsidR="00A3159C" w:rsidRPr="003B50C0" w:rsidRDefault="00A3159C" w:rsidP="00AD4A83">
      <w:pPr>
        <w:pStyle w:val="PargrafodaLista"/>
        <w:spacing w:after="0" w:line="240" w:lineRule="auto"/>
        <w:ind w:left="0"/>
        <w:jc w:val="both"/>
        <w:rPr>
          <w:rFonts w:ascii="Arial" w:hAnsi="Arial" w:cs="Arial"/>
          <w:sz w:val="24"/>
          <w:szCs w:val="24"/>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rsidR="00C554AE" w:rsidRPr="003B50C0" w:rsidRDefault="00C554AE" w:rsidP="00C554AE">
      <w:pPr>
        <w:pStyle w:val="PargrafodaLista"/>
        <w:spacing w:after="0" w:line="240" w:lineRule="auto"/>
        <w:ind w:left="0"/>
        <w:jc w:val="both"/>
        <w:rPr>
          <w:rFonts w:ascii="Arial" w:hAnsi="Arial" w:cs="Arial"/>
          <w:sz w:val="24"/>
          <w:szCs w:val="24"/>
        </w:rPr>
      </w:pPr>
    </w:p>
    <w:p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lastRenderedPageBreak/>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rsidR="00452DB3" w:rsidRPr="003B50C0" w:rsidRDefault="00452DB3" w:rsidP="00AD4A83">
      <w:pPr>
        <w:pStyle w:val="PargrafodaLista"/>
        <w:spacing w:after="0" w:line="240" w:lineRule="auto"/>
        <w:rPr>
          <w:rFonts w:ascii="Arial" w:hAnsi="Arial" w:cs="Arial"/>
          <w:sz w:val="24"/>
          <w:szCs w:val="24"/>
        </w:rPr>
      </w:pPr>
    </w:p>
    <w:p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rsidR="00C554AE" w:rsidRPr="003B50C0" w:rsidRDefault="00C554AE" w:rsidP="00AD4A83">
      <w:pPr>
        <w:pStyle w:val="SemEspaamento"/>
        <w:jc w:val="center"/>
        <w:rPr>
          <w:rFonts w:ascii="Arial" w:hAnsi="Arial" w:cs="Arial"/>
          <w:b/>
        </w:rPr>
      </w:pPr>
    </w:p>
    <w:p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rsidR="00E87738" w:rsidRDefault="00E87738" w:rsidP="00AD4A83">
      <w:pPr>
        <w:pStyle w:val="SemEspaamento"/>
        <w:jc w:val="center"/>
        <w:rPr>
          <w:rFonts w:ascii="Arial" w:hAnsi="Arial" w:cs="Arial"/>
          <w:b/>
        </w:rPr>
      </w:pPr>
      <w:r>
        <w:rPr>
          <w:rFonts w:ascii="Arial" w:hAnsi="Arial" w:cs="Arial"/>
          <w:b/>
        </w:rPr>
        <w:t>PORTADORES DE NECESSIDADES ESPECIAIS</w:t>
      </w:r>
    </w:p>
    <w:p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rsidR="00AB6BF3" w:rsidRPr="003B50C0" w:rsidRDefault="00AB6BF3" w:rsidP="00AD4A83">
      <w:pPr>
        <w:autoSpaceDE w:val="0"/>
        <w:autoSpaceDN w:val="0"/>
        <w:adjustRightInd w:val="0"/>
        <w:jc w:val="both"/>
        <w:rPr>
          <w:rFonts w:ascii="Arial" w:hAnsi="Arial" w:cs="Arial"/>
          <w:b/>
          <w:bCs/>
          <w:color w:val="33339A"/>
        </w:rPr>
      </w:pPr>
    </w:p>
    <w:p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rsidR="00C12281" w:rsidRPr="003B50C0" w:rsidRDefault="00C12281" w:rsidP="00AD4A83">
      <w:pPr>
        <w:tabs>
          <w:tab w:val="left" w:pos="1701"/>
        </w:tabs>
        <w:autoSpaceDE w:val="0"/>
        <w:autoSpaceDN w:val="0"/>
        <w:adjustRightInd w:val="0"/>
        <w:ind w:left="567"/>
        <w:jc w:val="both"/>
        <w:rPr>
          <w:rFonts w:ascii="Arial" w:hAnsi="Arial" w:cs="Arial"/>
          <w:bCs/>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rsidR="00C12281" w:rsidRPr="003B50C0" w:rsidRDefault="00C12281" w:rsidP="00AD4A83">
      <w:pPr>
        <w:autoSpaceDE w:val="0"/>
        <w:autoSpaceDN w:val="0"/>
        <w:adjustRightInd w:val="0"/>
        <w:jc w:val="both"/>
        <w:rPr>
          <w:rFonts w:ascii="Arial" w:hAnsi="Arial" w:cs="Arial"/>
          <w:bCs/>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537C06">
        <w:rPr>
          <w:rFonts w:ascii="Arial" w:hAnsi="Arial" w:cs="Arial"/>
          <w:bCs/>
        </w:rPr>
        <w:t>a</w:t>
      </w:r>
      <w:r w:rsidR="00C12281" w:rsidRPr="003B50C0">
        <w:rPr>
          <w:rFonts w:ascii="Arial" w:hAnsi="Arial" w:cs="Arial"/>
          <w:bCs/>
        </w:rPr>
        <w:t xml:space="preserve"> </w:t>
      </w:r>
      <w:r w:rsidR="00CA09C0" w:rsidRPr="00CA09C0">
        <w:rPr>
          <w:rFonts w:ascii="Arial" w:hAnsi="Arial" w:cs="Arial"/>
        </w:rPr>
        <w:t>FUMAB</w:t>
      </w:r>
      <w:r w:rsidRPr="003B50C0">
        <w:rPr>
          <w:rFonts w:ascii="Arial" w:hAnsi="Arial" w:cs="Arial"/>
          <w:bCs/>
        </w:rPr>
        <w:t>, cuja conclusão terá prevalência sobre qualquer outra.</w:t>
      </w:r>
    </w:p>
    <w:p w:rsidR="00C12281" w:rsidRPr="003B50C0" w:rsidRDefault="00C12281"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rsidR="00A07169" w:rsidRPr="003B50C0" w:rsidRDefault="00A07169" w:rsidP="00A07169">
      <w:pPr>
        <w:autoSpaceDE w:val="0"/>
        <w:autoSpaceDN w:val="0"/>
        <w:adjustRightInd w:val="0"/>
        <w:jc w:val="both"/>
        <w:rPr>
          <w:rFonts w:ascii="Arial" w:hAnsi="Arial" w:cs="Arial"/>
          <w:bCs/>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rsidR="000B4ADE" w:rsidRPr="003B50C0" w:rsidRDefault="000B4ADE" w:rsidP="00AD4A83">
      <w:pPr>
        <w:tabs>
          <w:tab w:val="left" w:pos="567"/>
        </w:tabs>
        <w:rPr>
          <w:rFonts w:ascii="Arial" w:hAnsi="Arial" w:cs="Arial"/>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rsidR="000B4ADE" w:rsidRPr="003B50C0" w:rsidRDefault="000B4ADE" w:rsidP="00AD4A83">
      <w:pPr>
        <w:tabs>
          <w:tab w:val="left" w:pos="1701"/>
        </w:tabs>
        <w:autoSpaceDE w:val="0"/>
        <w:autoSpaceDN w:val="0"/>
        <w:adjustRightInd w:val="0"/>
        <w:ind w:left="567"/>
        <w:jc w:val="both"/>
        <w:rPr>
          <w:rFonts w:ascii="Arial" w:hAnsi="Arial" w:cs="Arial"/>
          <w:color w:val="000000"/>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w:t>
      </w:r>
      <w:r w:rsidR="00537C06">
        <w:rPr>
          <w:rFonts w:ascii="Arial" w:hAnsi="Arial" w:cs="Arial"/>
          <w:bCs/>
        </w:rPr>
        <w:t>a</w:t>
      </w:r>
      <w:r w:rsidR="000B4ADE" w:rsidRPr="003B50C0">
        <w:rPr>
          <w:rFonts w:ascii="Arial" w:hAnsi="Arial" w:cs="Arial"/>
          <w:bCs/>
        </w:rPr>
        <w:t xml:space="preserve"> </w:t>
      </w:r>
      <w:r w:rsidR="00CA09C0" w:rsidRPr="00CA09C0">
        <w:rPr>
          <w:rFonts w:ascii="Arial" w:hAnsi="Arial" w:cs="Arial"/>
        </w:rPr>
        <w:t>FUMAB</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rsidR="00C554AE" w:rsidRPr="003B50C0" w:rsidRDefault="00C554AE" w:rsidP="00C554AE">
      <w:pPr>
        <w:autoSpaceDE w:val="0"/>
        <w:autoSpaceDN w:val="0"/>
        <w:adjustRightInd w:val="0"/>
        <w:jc w:val="both"/>
        <w:rPr>
          <w:rFonts w:ascii="Arial" w:hAnsi="Arial" w:cs="Arial"/>
          <w:bCs/>
        </w:rPr>
      </w:pPr>
    </w:p>
    <w:p w:rsidR="00A703ED" w:rsidRPr="00884EDB" w:rsidRDefault="00884EDB" w:rsidP="00A703ED">
      <w:pPr>
        <w:numPr>
          <w:ilvl w:val="0"/>
          <w:numId w:val="9"/>
        </w:numPr>
        <w:autoSpaceDE w:val="0"/>
        <w:autoSpaceDN w:val="0"/>
        <w:adjustRightInd w:val="0"/>
        <w:spacing w:line="276" w:lineRule="auto"/>
        <w:ind w:left="0" w:firstLine="0"/>
        <w:jc w:val="both"/>
        <w:rPr>
          <w:rFonts w:ascii="Arial" w:hAnsi="Arial" w:cs="Arial"/>
          <w:bCs/>
        </w:rPr>
      </w:pPr>
      <w:r w:rsidRPr="00884EDB">
        <w:rPr>
          <w:rFonts w:ascii="Arial" w:hAnsi="Arial" w:cs="Arial"/>
          <w:bCs/>
        </w:rPr>
        <w:t xml:space="preserve">Não há reserva de </w:t>
      </w:r>
      <w:r w:rsidR="00B01A11" w:rsidRPr="00884EDB">
        <w:rPr>
          <w:rFonts w:ascii="Arial" w:hAnsi="Arial" w:cs="Arial"/>
          <w:bCs/>
        </w:rPr>
        <w:t xml:space="preserve">Vagas para Portadores de Necessidades Especiais – PNEs </w:t>
      </w:r>
      <w:r w:rsidRPr="00884EDB">
        <w:rPr>
          <w:rFonts w:ascii="Arial" w:hAnsi="Arial" w:cs="Arial"/>
          <w:bCs/>
        </w:rPr>
        <w:t>prevista neste Edital.</w:t>
      </w:r>
    </w:p>
    <w:p w:rsidR="00A703ED" w:rsidRDefault="00A703ED" w:rsidP="00A703ED">
      <w:pPr>
        <w:autoSpaceDE w:val="0"/>
        <w:autoSpaceDN w:val="0"/>
        <w:adjustRightInd w:val="0"/>
        <w:spacing w:line="276" w:lineRule="auto"/>
        <w:jc w:val="both"/>
        <w:rPr>
          <w:rFonts w:ascii="Arial" w:hAnsi="Arial" w:cs="Arial"/>
          <w:bCs/>
          <w:highlight w:val="yellow"/>
        </w:rPr>
      </w:pPr>
    </w:p>
    <w:p w:rsidR="00A703ED" w:rsidRDefault="00A703ED" w:rsidP="00A703ED">
      <w:pPr>
        <w:autoSpaceDE w:val="0"/>
        <w:autoSpaceDN w:val="0"/>
        <w:adjustRightInd w:val="0"/>
        <w:spacing w:line="276" w:lineRule="auto"/>
        <w:jc w:val="both"/>
        <w:rPr>
          <w:rFonts w:ascii="Arial" w:hAnsi="Arial" w:cs="Arial"/>
          <w:bCs/>
          <w:highlight w:val="yellow"/>
        </w:rPr>
      </w:pPr>
    </w:p>
    <w:p w:rsidR="00A703ED" w:rsidRPr="00A703ED" w:rsidRDefault="00A703ED" w:rsidP="00A703ED">
      <w:pPr>
        <w:autoSpaceDE w:val="0"/>
        <w:autoSpaceDN w:val="0"/>
        <w:adjustRightInd w:val="0"/>
        <w:spacing w:line="276" w:lineRule="auto"/>
        <w:jc w:val="both"/>
        <w:rPr>
          <w:rFonts w:ascii="Arial" w:hAnsi="Arial" w:cs="Arial"/>
          <w:bCs/>
          <w:highlight w:val="yellow"/>
        </w:rPr>
      </w:pPr>
    </w:p>
    <w:p w:rsidR="00F26782" w:rsidRDefault="00F26782" w:rsidP="00F26782">
      <w:pPr>
        <w:pStyle w:val="PargrafodaLista"/>
        <w:rPr>
          <w:rFonts w:ascii="Arial" w:hAnsi="Arial" w:cs="Arial"/>
          <w:bCs/>
          <w:highlight w:val="yellow"/>
        </w:rPr>
      </w:pPr>
    </w:p>
    <w:p w:rsidR="00F26782" w:rsidRPr="00AA2CB4" w:rsidRDefault="00F26782" w:rsidP="00F26782">
      <w:pPr>
        <w:autoSpaceDE w:val="0"/>
        <w:autoSpaceDN w:val="0"/>
        <w:adjustRightInd w:val="0"/>
        <w:spacing w:line="276" w:lineRule="auto"/>
        <w:jc w:val="both"/>
        <w:rPr>
          <w:rFonts w:ascii="Arial" w:hAnsi="Arial" w:cs="Arial"/>
          <w:bCs/>
          <w:highlight w:val="yellow"/>
        </w:rPr>
      </w:pPr>
    </w:p>
    <w:p w:rsidR="001E358E" w:rsidRDefault="001E358E" w:rsidP="001E358E">
      <w:pPr>
        <w:pStyle w:val="PargrafodaLista"/>
        <w:rPr>
          <w:rFonts w:ascii="Arial" w:hAnsi="Arial" w:cs="Arial"/>
          <w:bCs/>
        </w:rPr>
      </w:pPr>
    </w:p>
    <w:p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rsidR="00D7153F" w:rsidRPr="003B50C0" w:rsidRDefault="00D7153F" w:rsidP="00AD4A83">
      <w:pPr>
        <w:pStyle w:val="SemEspaamento"/>
        <w:jc w:val="center"/>
        <w:outlineLvl w:val="0"/>
        <w:rPr>
          <w:rFonts w:ascii="Arial" w:hAnsi="Arial" w:cs="Arial"/>
          <w:b/>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rsidR="00B6190B" w:rsidRPr="003B50C0" w:rsidRDefault="00B6190B" w:rsidP="00AD4A83">
      <w:pPr>
        <w:pStyle w:val="PargrafodaLista"/>
        <w:spacing w:after="0" w:line="240" w:lineRule="auto"/>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rsidR="00B6190B" w:rsidRPr="003B50C0" w:rsidRDefault="00B6190B" w:rsidP="00AD4A83">
      <w:pPr>
        <w:pStyle w:val="PargrafodaLista"/>
        <w:spacing w:after="0" w:line="240" w:lineRule="auto"/>
        <w:ind w:left="709"/>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rsidR="00B6190B" w:rsidRPr="003B50C0" w:rsidRDefault="00B6190B" w:rsidP="00AD4A83">
      <w:pPr>
        <w:jc w:val="both"/>
        <w:rPr>
          <w:rFonts w:ascii="Arial" w:hAnsi="Arial" w:cs="Arial"/>
        </w:rPr>
      </w:pPr>
    </w:p>
    <w:p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b/>
        </w:rPr>
      </w:pPr>
    </w:p>
    <w:p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rsidR="00D475B0" w:rsidRPr="003B50C0" w:rsidRDefault="00D475B0" w:rsidP="00AD4A83">
      <w:pPr>
        <w:pStyle w:val="SemEspaamento"/>
        <w:jc w:val="center"/>
        <w:rPr>
          <w:rFonts w:ascii="Arial" w:hAnsi="Arial" w:cs="Arial"/>
          <w:b/>
        </w:rPr>
      </w:pPr>
    </w:p>
    <w:p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rsidR="00153649" w:rsidRPr="003B50C0" w:rsidRDefault="00153649" w:rsidP="00AD4A83">
      <w:pPr>
        <w:jc w:val="both"/>
        <w:rPr>
          <w:rFonts w:ascii="Arial" w:hAnsi="Arial" w:cs="Arial"/>
          <w:bCs/>
        </w:rPr>
      </w:pPr>
    </w:p>
    <w:p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rsidR="00153649" w:rsidRPr="003B50C0" w:rsidRDefault="00153649" w:rsidP="00AD4A83">
      <w:pPr>
        <w:jc w:val="both"/>
        <w:rPr>
          <w:rFonts w:ascii="Arial" w:hAnsi="Arial" w:cs="Arial"/>
          <w:bCs/>
        </w:rPr>
      </w:pPr>
    </w:p>
    <w:p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rsidR="00153649" w:rsidRPr="003B50C0" w:rsidRDefault="00153649" w:rsidP="00AD4A83">
      <w:pPr>
        <w:pStyle w:val="PargrafodaLista"/>
        <w:spacing w:after="0" w:line="240" w:lineRule="auto"/>
        <w:ind w:left="709"/>
        <w:rPr>
          <w:rFonts w:ascii="Arial" w:hAnsi="Arial" w:cs="Arial"/>
          <w:bCs/>
          <w:sz w:val="24"/>
          <w:szCs w:val="24"/>
        </w:rPr>
      </w:pPr>
    </w:p>
    <w:p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0738" w:type="dxa"/>
        <w:tblInd w:w="-431" w:type="dxa"/>
        <w:tblCellMar>
          <w:left w:w="70" w:type="dxa"/>
          <w:right w:w="70" w:type="dxa"/>
        </w:tblCellMar>
        <w:tblLook w:val="04A0" w:firstRow="1" w:lastRow="0" w:firstColumn="1" w:lastColumn="0" w:noHBand="0" w:noVBand="1"/>
      </w:tblPr>
      <w:tblGrid>
        <w:gridCol w:w="3403"/>
        <w:gridCol w:w="2126"/>
        <w:gridCol w:w="1754"/>
        <w:gridCol w:w="1714"/>
        <w:gridCol w:w="1741"/>
      </w:tblGrid>
      <w:tr w:rsidR="00E150E7" w:rsidTr="00E150E7">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150E7" w:rsidRDefault="00E150E7" w:rsidP="00F0637C">
            <w:pPr>
              <w:jc w:val="center"/>
              <w:rPr>
                <w:rFonts w:ascii="Arial" w:hAnsi="Arial" w:cs="Arial"/>
                <w:b/>
                <w:bCs/>
                <w:color w:val="000000"/>
              </w:rPr>
            </w:pPr>
            <w:r>
              <w:rPr>
                <w:rFonts w:ascii="Arial" w:hAnsi="Arial" w:cs="Arial"/>
                <w:b/>
                <w:bCs/>
                <w:color w:val="000000"/>
              </w:rPr>
              <w:t>CARGOS</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E150E7" w:rsidRDefault="00E150E7" w:rsidP="00F0637C">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rsidR="00E150E7" w:rsidRDefault="00E150E7" w:rsidP="00F0637C">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rsidR="00E150E7" w:rsidRDefault="00E150E7" w:rsidP="00F0637C">
            <w:pPr>
              <w:jc w:val="center"/>
              <w:rPr>
                <w:rFonts w:ascii="Arial" w:hAnsi="Arial" w:cs="Arial"/>
                <w:b/>
                <w:bCs/>
                <w:color w:val="000000"/>
              </w:rPr>
            </w:pPr>
            <w:r>
              <w:rPr>
                <w:rFonts w:ascii="Arial" w:hAnsi="Arial" w:cs="Arial"/>
                <w:b/>
                <w:bCs/>
                <w:color w:val="000000"/>
              </w:rPr>
              <w:t>LEGISLAÇÃO</w:t>
            </w:r>
          </w:p>
          <w:p w:rsidR="00E150E7" w:rsidRDefault="00E150E7" w:rsidP="00F0637C">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150E7" w:rsidRDefault="00E150E7" w:rsidP="00F0637C">
            <w:pPr>
              <w:jc w:val="center"/>
              <w:rPr>
                <w:rFonts w:ascii="Arial" w:hAnsi="Arial" w:cs="Arial"/>
                <w:b/>
                <w:bCs/>
                <w:color w:val="000000"/>
              </w:rPr>
            </w:pPr>
            <w:r>
              <w:rPr>
                <w:rFonts w:ascii="Arial" w:hAnsi="Arial" w:cs="Arial"/>
                <w:b/>
                <w:bCs/>
                <w:color w:val="000000"/>
              </w:rPr>
              <w:t>ESPECÍFICAS</w:t>
            </w:r>
          </w:p>
        </w:tc>
      </w:tr>
      <w:tr w:rsidR="00E150E7" w:rsidTr="00E150E7">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50E7" w:rsidRDefault="00E150E7" w:rsidP="00F0637C">
            <w:pPr>
              <w:rPr>
                <w:rFonts w:ascii="Arial" w:hAnsi="Arial" w:cs="Arial"/>
                <w:color w:val="000000"/>
              </w:rPr>
            </w:pPr>
            <w:r>
              <w:rPr>
                <w:rFonts w:ascii="Arial" w:hAnsi="Arial" w:cs="Arial"/>
                <w:color w:val="000000"/>
              </w:rPr>
              <w:t>AGENTE ADMINISTRATIVO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F0637C">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F0637C">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F0637C">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F0637C">
            <w:pPr>
              <w:jc w:val="center"/>
              <w:rPr>
                <w:rFonts w:ascii="Arial" w:hAnsi="Arial" w:cs="Arial"/>
                <w:color w:val="000000"/>
              </w:rPr>
            </w:pPr>
            <w:r>
              <w:rPr>
                <w:rFonts w:ascii="Arial" w:hAnsi="Arial" w:cs="Arial"/>
                <w:color w:val="000000"/>
              </w:rPr>
              <w:t>20</w:t>
            </w:r>
          </w:p>
        </w:tc>
      </w:tr>
      <w:tr w:rsidR="00E150E7" w:rsidTr="000177B8">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BIÓLOGO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0177B8">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ENGENHEIRO AMBIENTAL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0177B8">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ENGENHEIRO CIVIL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0177B8">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FISCAL DE MEIO AMBIENTE</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0177B8">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GEÓLOGO</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r w:rsidR="00E150E7" w:rsidTr="000177B8">
        <w:trPr>
          <w:trHeight w:val="300"/>
        </w:trPr>
        <w:tc>
          <w:tcPr>
            <w:tcW w:w="34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150E7" w:rsidRDefault="00E150E7" w:rsidP="00E150E7">
            <w:pPr>
              <w:rPr>
                <w:rFonts w:ascii="Arial" w:hAnsi="Arial" w:cs="Arial"/>
                <w:color w:val="000000"/>
              </w:rPr>
            </w:pPr>
            <w:r>
              <w:rPr>
                <w:rFonts w:ascii="Arial" w:hAnsi="Arial" w:cs="Arial"/>
                <w:color w:val="000000"/>
              </w:rPr>
              <w:t>PROCURADOR</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E150E7" w:rsidRDefault="00E150E7" w:rsidP="00E150E7">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E7" w:rsidRDefault="00E150E7" w:rsidP="00E150E7">
            <w:pPr>
              <w:jc w:val="center"/>
              <w:rPr>
                <w:rFonts w:ascii="Arial" w:hAnsi="Arial" w:cs="Arial"/>
                <w:color w:val="000000"/>
              </w:rPr>
            </w:pPr>
            <w:r>
              <w:rPr>
                <w:rFonts w:ascii="Arial" w:hAnsi="Arial" w:cs="Arial"/>
                <w:color w:val="000000"/>
              </w:rPr>
              <w:t>20</w:t>
            </w:r>
          </w:p>
        </w:tc>
      </w:tr>
    </w:tbl>
    <w:p w:rsidR="00E150E7" w:rsidRDefault="00E150E7" w:rsidP="00E150E7">
      <w:pPr>
        <w:tabs>
          <w:tab w:val="left" w:pos="1701"/>
        </w:tabs>
        <w:jc w:val="both"/>
        <w:rPr>
          <w:rFonts w:ascii="Arial" w:hAnsi="Arial" w:cs="Arial"/>
        </w:rPr>
      </w:pPr>
    </w:p>
    <w:p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rsidR="00206ED1" w:rsidRPr="003B50C0" w:rsidRDefault="00206ED1" w:rsidP="00206ED1">
      <w:pPr>
        <w:tabs>
          <w:tab w:val="left" w:pos="567"/>
        </w:tabs>
        <w:ind w:left="720"/>
        <w:jc w:val="both"/>
        <w:rPr>
          <w:rFonts w:ascii="Arial" w:hAnsi="Arial" w:cs="Arial"/>
        </w:rPr>
      </w:pPr>
    </w:p>
    <w:p w:rsidR="00D36485" w:rsidRPr="00945DDF"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resultado da Avaliação Escrita Objetiva será apurado, computando-se o número </w:t>
      </w:r>
      <w:r w:rsidRPr="00945DDF">
        <w:rPr>
          <w:rFonts w:ascii="Arial" w:hAnsi="Arial" w:cs="Arial"/>
        </w:rPr>
        <w:t>total de questões respondidas corretamente.</w:t>
      </w:r>
    </w:p>
    <w:p w:rsidR="00AE370A" w:rsidRPr="00945DDF" w:rsidRDefault="00AE370A" w:rsidP="00AE370A">
      <w:pPr>
        <w:tabs>
          <w:tab w:val="left" w:pos="567"/>
        </w:tabs>
        <w:jc w:val="both"/>
        <w:rPr>
          <w:rFonts w:ascii="Arial" w:hAnsi="Arial" w:cs="Arial"/>
          <w:color w:val="000000" w:themeColor="text1"/>
        </w:rPr>
      </w:pPr>
    </w:p>
    <w:p w:rsidR="00344B46" w:rsidRPr="00945DDF" w:rsidRDefault="00344B46" w:rsidP="00344B46">
      <w:pPr>
        <w:numPr>
          <w:ilvl w:val="0"/>
          <w:numId w:val="16"/>
        </w:numPr>
        <w:tabs>
          <w:tab w:val="left" w:pos="567"/>
        </w:tabs>
        <w:ind w:left="0" w:firstLine="0"/>
        <w:jc w:val="both"/>
        <w:rPr>
          <w:rFonts w:ascii="Arial" w:hAnsi="Arial" w:cs="Arial"/>
          <w:color w:val="000000" w:themeColor="text1"/>
        </w:rPr>
      </w:pPr>
      <w:r w:rsidRPr="00945DDF">
        <w:rPr>
          <w:rFonts w:ascii="Arial" w:hAnsi="Arial" w:cs="Arial"/>
          <w:color w:val="000000" w:themeColor="text1"/>
        </w:rPr>
        <w:t>A Nota mínima, na Avaliação Escrita Objetiva para classificação e, consequente continuação do candidato nas próximas fases deste certame é de 05</w:t>
      </w:r>
      <w:r w:rsidR="00945DDF">
        <w:rPr>
          <w:rFonts w:ascii="Arial" w:hAnsi="Arial" w:cs="Arial"/>
          <w:color w:val="000000" w:themeColor="text1"/>
        </w:rPr>
        <w:t xml:space="preserve"> </w:t>
      </w:r>
      <w:r w:rsidRPr="00945DDF">
        <w:rPr>
          <w:rFonts w:ascii="Arial" w:hAnsi="Arial" w:cs="Arial"/>
          <w:color w:val="000000" w:themeColor="text1"/>
        </w:rPr>
        <w:t>(cinco) pontos para os cargos de nível superior</w:t>
      </w:r>
      <w:r w:rsidR="00945DDF">
        <w:rPr>
          <w:rFonts w:ascii="Arial" w:hAnsi="Arial" w:cs="Arial"/>
          <w:color w:val="000000" w:themeColor="text1"/>
        </w:rPr>
        <w:t xml:space="preserve"> e</w:t>
      </w:r>
      <w:r w:rsidRPr="00945DDF">
        <w:rPr>
          <w:rFonts w:ascii="Arial" w:hAnsi="Arial" w:cs="Arial"/>
          <w:color w:val="000000" w:themeColor="text1"/>
        </w:rPr>
        <w:t xml:space="preserve"> 03 (três) pontos para</w:t>
      </w:r>
      <w:r w:rsidR="00945DDF">
        <w:rPr>
          <w:rFonts w:ascii="Arial" w:hAnsi="Arial" w:cs="Arial"/>
          <w:color w:val="000000" w:themeColor="text1"/>
        </w:rPr>
        <w:t xml:space="preserve"> </w:t>
      </w:r>
      <w:r w:rsidRPr="00945DDF">
        <w:rPr>
          <w:rFonts w:ascii="Arial" w:hAnsi="Arial" w:cs="Arial"/>
          <w:color w:val="000000" w:themeColor="text1"/>
        </w:rPr>
        <w:t xml:space="preserve">os cargos de nível técnico/médio, independentemente da disciplina a ser versada. </w:t>
      </w:r>
    </w:p>
    <w:p w:rsidR="00D36485" w:rsidRPr="00945DDF"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945DDF">
        <w:rPr>
          <w:rFonts w:ascii="Arial" w:hAnsi="Arial" w:cs="Arial"/>
        </w:rPr>
        <w:t>O Candidato que não atingir o quantitativo mínimo de acertos descrito neste item será, automaticamente</w:t>
      </w:r>
      <w:r w:rsidRPr="003B50C0">
        <w:rPr>
          <w:rFonts w:ascii="Arial" w:hAnsi="Arial" w:cs="Arial"/>
        </w:rPr>
        <w:t xml:space="preserve">,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rsidR="00D36485" w:rsidRPr="003B50C0" w:rsidRDefault="00D36485" w:rsidP="00AD4A83">
      <w:pPr>
        <w:ind w:left="851"/>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lastRenderedPageBreak/>
        <w:t>Fo</w:t>
      </w:r>
      <w:r w:rsidR="00D36485" w:rsidRPr="003B50C0">
        <w:rPr>
          <w:rFonts w:ascii="Arial" w:hAnsi="Arial" w:cs="Arial"/>
        </w:rPr>
        <w:t>r preenchida fora das especificações contidas nas instruções fornecidas;</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rsidR="00D36485" w:rsidRPr="003B50C0" w:rsidRDefault="00D36485" w:rsidP="00AD4A83">
      <w:pPr>
        <w:jc w:val="both"/>
        <w:rPr>
          <w:rFonts w:ascii="Arial" w:hAnsi="Arial" w:cs="Arial"/>
        </w:rPr>
      </w:pPr>
    </w:p>
    <w:p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rsidR="008E3CEF" w:rsidRPr="003B50C0" w:rsidRDefault="008E3CEF" w:rsidP="008E3CEF">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tabs>
          <w:tab w:val="left" w:pos="567"/>
        </w:tabs>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3"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rsidR="00D36485" w:rsidRPr="003B50C0" w:rsidRDefault="00D36485" w:rsidP="00AD4A83">
      <w:pPr>
        <w:pStyle w:val="PargrafodaLista"/>
        <w:spacing w:after="0" w:line="240" w:lineRule="auto"/>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rsidR="00AA2CB4" w:rsidRPr="003C17AA" w:rsidRDefault="00346B1F" w:rsidP="003C17AA">
      <w:pPr>
        <w:numPr>
          <w:ilvl w:val="1"/>
          <w:numId w:val="39"/>
        </w:numPr>
        <w:tabs>
          <w:tab w:val="left" w:pos="1134"/>
        </w:tabs>
        <w:ind w:left="567" w:firstLine="0"/>
        <w:jc w:val="both"/>
        <w:rPr>
          <w:rFonts w:ascii="Arial" w:hAnsi="Arial" w:cs="Arial"/>
          <w:b/>
          <w:bCs/>
          <w:sz w:val="22"/>
          <w:szCs w:val="22"/>
        </w:rPr>
      </w:pPr>
      <w:r w:rsidRPr="003C17AA">
        <w:rPr>
          <w:rFonts w:ascii="Arial" w:hAnsi="Arial" w:cs="Arial"/>
          <w:b/>
          <w:bCs/>
          <w:sz w:val="22"/>
          <w:szCs w:val="22"/>
        </w:rPr>
        <w:t xml:space="preserve">CARGOS DE NIVEL </w:t>
      </w:r>
      <w:r w:rsidR="00AA2CB4" w:rsidRPr="003C17AA">
        <w:rPr>
          <w:rFonts w:ascii="Arial" w:hAnsi="Arial" w:cs="Arial"/>
          <w:b/>
          <w:bCs/>
          <w:sz w:val="22"/>
          <w:szCs w:val="22"/>
        </w:rPr>
        <w:t>SUPERIOR</w:t>
      </w:r>
      <w:r w:rsidR="00884EDB">
        <w:rPr>
          <w:rFonts w:ascii="Arial" w:hAnsi="Arial" w:cs="Arial"/>
          <w:b/>
          <w:bCs/>
          <w:sz w:val="22"/>
          <w:szCs w:val="22"/>
        </w:rPr>
        <w:t xml:space="preserve"> E</w:t>
      </w:r>
      <w:r w:rsidR="00AA2CB4" w:rsidRPr="003C17AA">
        <w:rPr>
          <w:rFonts w:ascii="Arial" w:hAnsi="Arial" w:cs="Arial"/>
          <w:b/>
          <w:bCs/>
          <w:sz w:val="22"/>
          <w:szCs w:val="22"/>
        </w:rPr>
        <w:t xml:space="preserve"> MÉDIO:</w:t>
      </w:r>
    </w:p>
    <w:p w:rsidR="00AA2CB4" w:rsidRPr="008D2B14" w:rsidRDefault="00AA2CB4" w:rsidP="008D2B14">
      <w:pPr>
        <w:numPr>
          <w:ilvl w:val="2"/>
          <w:numId w:val="40"/>
        </w:numPr>
        <w:tabs>
          <w:tab w:val="left" w:pos="2268"/>
        </w:tabs>
        <w:ind w:left="1134" w:firstLine="0"/>
        <w:jc w:val="both"/>
        <w:rPr>
          <w:rFonts w:ascii="Arial" w:hAnsi="Arial" w:cs="Arial"/>
          <w:b/>
          <w:bCs/>
          <w:sz w:val="22"/>
          <w:szCs w:val="22"/>
        </w:rPr>
      </w:pPr>
      <w:r w:rsidRPr="008D2B14">
        <w:rPr>
          <w:rFonts w:ascii="Arial" w:hAnsi="Arial" w:cs="Arial"/>
          <w:b/>
          <w:bCs/>
          <w:sz w:val="22"/>
          <w:szCs w:val="22"/>
        </w:rPr>
        <w:t xml:space="preserve">LÍNGUA PORTUGUESA: </w:t>
      </w:r>
      <w:r w:rsidRPr="008D2B14">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rsidR="00AA2CB4" w:rsidRPr="008D2B14" w:rsidRDefault="00AA2CB4" w:rsidP="008D2B14">
      <w:pPr>
        <w:tabs>
          <w:tab w:val="left" w:pos="2268"/>
        </w:tabs>
        <w:ind w:left="1134"/>
        <w:jc w:val="both"/>
        <w:rPr>
          <w:rFonts w:ascii="Arial" w:hAnsi="Arial" w:cs="Arial"/>
          <w:b/>
          <w:bCs/>
          <w:sz w:val="22"/>
          <w:szCs w:val="22"/>
        </w:rPr>
      </w:pPr>
    </w:p>
    <w:p w:rsidR="00AA2CB4" w:rsidRPr="00BF7AA4" w:rsidRDefault="00AA2CB4" w:rsidP="00945DDF">
      <w:pPr>
        <w:numPr>
          <w:ilvl w:val="2"/>
          <w:numId w:val="40"/>
        </w:numPr>
        <w:tabs>
          <w:tab w:val="left" w:pos="2268"/>
        </w:tabs>
        <w:ind w:left="1134" w:firstLine="0"/>
        <w:jc w:val="both"/>
        <w:rPr>
          <w:rFonts w:ascii="Arial" w:hAnsi="Arial" w:cs="Arial"/>
          <w:sz w:val="22"/>
          <w:szCs w:val="22"/>
        </w:rPr>
      </w:pPr>
      <w:r w:rsidRPr="008D2B14">
        <w:rPr>
          <w:rFonts w:ascii="Arial" w:hAnsi="Arial" w:cs="Arial"/>
          <w:b/>
          <w:bCs/>
          <w:sz w:val="22"/>
          <w:szCs w:val="22"/>
        </w:rPr>
        <w:t xml:space="preserve">MATEMÁTICA: </w:t>
      </w:r>
      <w:r w:rsidRPr="008D2B14">
        <w:rPr>
          <w:rFonts w:ascii="Arial" w:hAnsi="Arial" w:cs="Arial"/>
          <w:color w:val="000000"/>
          <w:sz w:val="22"/>
          <w:szCs w:val="22"/>
        </w:rPr>
        <w:t xml:space="preserve">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w:t>
      </w:r>
      <w:r w:rsidRPr="008D2B14">
        <w:rPr>
          <w:rFonts w:ascii="Arial" w:hAnsi="Arial" w:cs="Arial"/>
          <w:color w:val="000000"/>
          <w:sz w:val="22"/>
          <w:szCs w:val="22"/>
        </w:rPr>
        <w:lastRenderedPageBreak/>
        <w:t>financeira; porcentagens; Cálculo algébrico; Potenciação e radiciação; Funções de 1º e 2º graus; Função modular; Progressões (PA e PG); Geometrias. Máximo divisor comum e mínimo divisor comum. Algarismos romanos. Raízes. Frações.</w:t>
      </w:r>
    </w:p>
    <w:p w:rsidR="00BF7AA4" w:rsidRDefault="00BF7AA4" w:rsidP="00945DDF">
      <w:pPr>
        <w:pStyle w:val="PargrafodaLista"/>
        <w:spacing w:after="0" w:line="240" w:lineRule="auto"/>
        <w:rPr>
          <w:rFonts w:ascii="Arial" w:hAnsi="Arial" w:cs="Arial"/>
        </w:rPr>
      </w:pPr>
    </w:p>
    <w:p w:rsidR="00BF7AA4" w:rsidRPr="00945DDF" w:rsidRDefault="00BF7AA4" w:rsidP="00945DDF">
      <w:pPr>
        <w:numPr>
          <w:ilvl w:val="2"/>
          <w:numId w:val="40"/>
        </w:numPr>
        <w:tabs>
          <w:tab w:val="left" w:pos="2268"/>
        </w:tabs>
        <w:ind w:left="1134" w:firstLine="0"/>
        <w:jc w:val="both"/>
        <w:rPr>
          <w:rFonts w:ascii="Arial" w:hAnsi="Arial" w:cs="Arial"/>
          <w:b/>
          <w:color w:val="000000" w:themeColor="text1"/>
          <w:sz w:val="22"/>
          <w:szCs w:val="22"/>
        </w:rPr>
      </w:pPr>
      <w:r w:rsidRPr="00945DDF">
        <w:rPr>
          <w:rFonts w:ascii="Arial" w:hAnsi="Arial" w:cs="Arial"/>
          <w:b/>
          <w:color w:val="000000" w:themeColor="text1"/>
          <w:sz w:val="22"/>
          <w:szCs w:val="22"/>
        </w:rPr>
        <w:t xml:space="preserve">LEGISLAÇÃO MUNICIPAL: </w:t>
      </w:r>
      <w:r w:rsidR="00945DDF" w:rsidRPr="00945DDF">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rsidR="00AA2CB4" w:rsidRPr="008D2B14" w:rsidRDefault="00AA2CB4" w:rsidP="00945DDF">
      <w:pPr>
        <w:pStyle w:val="PargrafodaLista"/>
        <w:tabs>
          <w:tab w:val="left" w:pos="2268"/>
        </w:tabs>
        <w:spacing w:after="0" w:line="240" w:lineRule="auto"/>
        <w:ind w:left="1134"/>
        <w:rPr>
          <w:rFonts w:ascii="Arial" w:hAnsi="Arial" w:cs="Arial"/>
          <w:b/>
          <w:color w:val="000000"/>
        </w:rPr>
      </w:pPr>
    </w:p>
    <w:p w:rsidR="00884EDB" w:rsidRPr="008D2B14" w:rsidRDefault="00806899" w:rsidP="00945DDF">
      <w:pPr>
        <w:numPr>
          <w:ilvl w:val="2"/>
          <w:numId w:val="40"/>
        </w:numPr>
        <w:tabs>
          <w:tab w:val="left" w:pos="2268"/>
        </w:tabs>
        <w:ind w:left="1134" w:firstLine="0"/>
        <w:jc w:val="both"/>
        <w:rPr>
          <w:rFonts w:ascii="Arial" w:hAnsi="Arial" w:cs="Arial"/>
          <w:sz w:val="22"/>
          <w:szCs w:val="22"/>
        </w:rPr>
      </w:pPr>
      <w:r w:rsidRPr="008D2B14">
        <w:rPr>
          <w:rFonts w:ascii="Arial" w:hAnsi="Arial" w:cs="Arial"/>
          <w:b/>
          <w:sz w:val="22"/>
          <w:szCs w:val="22"/>
        </w:rPr>
        <w:t xml:space="preserve">ESPECÍFICAS </w:t>
      </w:r>
      <w:r w:rsidR="00963F97" w:rsidRPr="008D2B14">
        <w:rPr>
          <w:rFonts w:ascii="Arial" w:hAnsi="Arial" w:cs="Arial"/>
          <w:b/>
          <w:sz w:val="22"/>
          <w:szCs w:val="22"/>
        </w:rPr>
        <w:t>AGENTE ADMINISTRATIVO:</w:t>
      </w:r>
      <w:r w:rsidR="00ED06C9" w:rsidRPr="008D2B14">
        <w:rPr>
          <w:rFonts w:ascii="Arial" w:hAnsi="Arial" w:cs="Arial"/>
          <w:sz w:val="22"/>
          <w:szCs w:val="22"/>
        </w:rPr>
        <w:t xml:space="preserve"> </w:t>
      </w:r>
      <w:r w:rsidR="00ED06C9" w:rsidRPr="008D2B14">
        <w:rPr>
          <w:rFonts w:ascii="Arial" w:hAnsi="Arial" w:cs="Arial"/>
          <w:color w:val="000000"/>
          <w:sz w:val="22"/>
          <w:szCs w:val="22"/>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rsidR="00884EDB" w:rsidRPr="008D2B14" w:rsidRDefault="00884EDB" w:rsidP="008D2B14">
      <w:pPr>
        <w:pStyle w:val="PargrafodaLista"/>
        <w:spacing w:after="0" w:line="240" w:lineRule="auto"/>
        <w:rPr>
          <w:rFonts w:ascii="Arial" w:hAnsi="Arial" w:cs="Arial"/>
        </w:rPr>
      </w:pPr>
    </w:p>
    <w:p w:rsidR="00884EDB" w:rsidRPr="008D2B14" w:rsidRDefault="00884EDB" w:rsidP="008D2B14">
      <w:pPr>
        <w:numPr>
          <w:ilvl w:val="2"/>
          <w:numId w:val="40"/>
        </w:numPr>
        <w:tabs>
          <w:tab w:val="left" w:pos="2268"/>
        </w:tabs>
        <w:ind w:left="1134" w:firstLine="0"/>
        <w:jc w:val="both"/>
        <w:rPr>
          <w:rFonts w:ascii="Arial" w:hAnsi="Arial" w:cs="Arial"/>
          <w:b/>
          <w:sz w:val="22"/>
          <w:szCs w:val="22"/>
        </w:rPr>
      </w:pPr>
      <w:r w:rsidRPr="008D2B14">
        <w:rPr>
          <w:rFonts w:ascii="Arial" w:hAnsi="Arial" w:cs="Arial"/>
          <w:b/>
          <w:sz w:val="22"/>
          <w:szCs w:val="22"/>
        </w:rPr>
        <w:t xml:space="preserve">ESPECÍFICAS BIÓLOGO: </w:t>
      </w:r>
      <w:r w:rsidRPr="008D2B14">
        <w:rPr>
          <w:rFonts w:ascii="Arial" w:hAnsi="Arial" w:cs="Arial"/>
          <w:color w:val="000000"/>
          <w:sz w:val="22"/>
          <w:szCs w:val="22"/>
        </w:rPr>
        <w:t>Biodiversidade. Entidades Biológicas. Sistemática. Tempo, Espaço e Forma. Sistemas Biológicos. Seleção Natural. Adaptação. Biogeografia. Registro Fóssil. Cronofilogenia. Análise Filogenética. Origem da Vida. Protistas. Fungos. Plantas. Grandes extinções e Grandes Radiações. Evolução Humana. Estrutura e composição da Terra. Tempo geológico. Abundância dos elementos nas geosfera. Litosfera: Tectônica de placas; minerais e rochas; ciclo geoquímico endógeno e exógeno; agentes transportadores de massa no ambiente; intemperismo, erosão, transporte e deposição sedimentar; noções de estratigrafia e paleontologia. As biomoléculas e suas propriedades. Aspectos bioquímicos da origem da vida. Propriedades da água. Conceito de pH e soluções tampão. Fundamentos de termodinâmica. As biomoléculas mais importantes: proteínas e suas unidades constituintes, os aminoácidos; os açúcares; os lipídios e as vitaminas. Níveis de organização em ecologia. Seleção natural e adaptação. Propriedades emergentes em ecologia. Sucessão ecológica e ciclos biogeoquímicos. Biomas e recursos naturais.</w:t>
      </w:r>
    </w:p>
    <w:p w:rsidR="00884EDB" w:rsidRPr="008D2B14" w:rsidRDefault="00884EDB" w:rsidP="008D2B14">
      <w:pPr>
        <w:tabs>
          <w:tab w:val="left" w:pos="2268"/>
        </w:tabs>
        <w:ind w:left="1134"/>
        <w:jc w:val="both"/>
        <w:rPr>
          <w:rFonts w:ascii="Arial" w:hAnsi="Arial" w:cs="Arial"/>
          <w:b/>
          <w:sz w:val="22"/>
          <w:szCs w:val="22"/>
        </w:rPr>
      </w:pPr>
    </w:p>
    <w:p w:rsidR="00351B78" w:rsidRPr="00945DDF" w:rsidRDefault="00884EDB" w:rsidP="00351B78">
      <w:pPr>
        <w:numPr>
          <w:ilvl w:val="2"/>
          <w:numId w:val="40"/>
        </w:numPr>
        <w:tabs>
          <w:tab w:val="left" w:pos="2268"/>
        </w:tabs>
        <w:ind w:left="1134" w:firstLine="0"/>
        <w:jc w:val="both"/>
        <w:rPr>
          <w:rFonts w:ascii="Arial" w:hAnsi="Arial" w:cs="Arial"/>
          <w:sz w:val="22"/>
          <w:szCs w:val="22"/>
        </w:rPr>
      </w:pPr>
      <w:r w:rsidRPr="008D2B14">
        <w:rPr>
          <w:rFonts w:ascii="Arial" w:hAnsi="Arial" w:cs="Arial"/>
          <w:b/>
          <w:sz w:val="22"/>
          <w:szCs w:val="22"/>
        </w:rPr>
        <w:t xml:space="preserve">ESPECÍFICAS ENGENHEIRO AMBIENTAL: </w:t>
      </w:r>
      <w:r w:rsidRPr="008D2B14">
        <w:rPr>
          <w:rFonts w:ascii="Arial" w:hAnsi="Arial" w:cs="Arial"/>
          <w:sz w:val="22"/>
          <w:szCs w:val="22"/>
        </w:rPr>
        <w:t>Ciências do Ambiente. Projetos Ambientais. Legislação Ambiental: Lei n. 12.305/2010, Lei n. 12.727/2012, Lei n. 9.605/98, Lei n. 11.445/2007, Lei n. 9.985/2000, Lei n. 6.776/1979, Lei n. 6.938/1981, Lei n. 9.433/1997, Lei n. 11.284/2006, Lei n. 12.651/2012. Hidrogeologia. Hidrologia. Geomorfologia e Uso e Ocupação do Solo. Biomas. Ecossistemas. Geoquímica Ambiental. Climatologia. Estudo de Impactos Ambientais e Relatório de Impacto Ambiental - EIA/RIMA. Planejamento e Implantação de Sistemas de Gestão Ambiental. Recuperação de Áreas Degradadas. Pedologia. Análise de Química Solo, Ar e Água. Hidráulica. Controle de Poluição das Águas. Controle de Poluição Atmosférica. Saúde Pública. Planejamento dos Recursos Hídricos. Obras Hidráulicas. Avaliação de impacto ambiental. Análise de relatórios e pareceres ambientais. Elaboração de pareceres ambientais. Análise e interpretação da Legislação Ambiental e das resoluções Conama. Elaboração de especificações técnicas para contratação de serviços e estudos ambientais. Projetos Ambientais. Legislação Ambiental. Biomas. Ecossistemas. Estudos de Impactos Ambientais e relatório de impacto ambiental. Processos de licenciamento ambiental.</w:t>
      </w:r>
      <w:r w:rsidR="00351B78" w:rsidRPr="00351B78">
        <w:rPr>
          <w:rFonts w:ascii="Arial" w:hAnsi="Arial" w:cs="Arial"/>
          <w:b/>
          <w:sz w:val="22"/>
          <w:szCs w:val="22"/>
        </w:rPr>
        <w:t xml:space="preserve"> </w:t>
      </w:r>
    </w:p>
    <w:p w:rsidR="00945DDF" w:rsidRPr="00351B78" w:rsidRDefault="00945DDF" w:rsidP="00945DDF">
      <w:pPr>
        <w:tabs>
          <w:tab w:val="left" w:pos="2268"/>
        </w:tabs>
        <w:ind w:left="1134"/>
        <w:jc w:val="both"/>
        <w:rPr>
          <w:rFonts w:ascii="Arial" w:hAnsi="Arial" w:cs="Arial"/>
          <w:sz w:val="22"/>
          <w:szCs w:val="22"/>
        </w:rPr>
      </w:pPr>
    </w:p>
    <w:p w:rsidR="00351B78" w:rsidRPr="00806899" w:rsidRDefault="00351B78" w:rsidP="00351B78">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lastRenderedPageBreak/>
        <w:t>ESPECÍFICAS</w:t>
      </w:r>
      <w:r w:rsidRPr="00806899">
        <w:rPr>
          <w:rFonts w:ascii="Arial" w:hAnsi="Arial" w:cs="Arial"/>
          <w:sz w:val="22"/>
          <w:szCs w:val="22"/>
        </w:rPr>
        <w:t xml:space="preserve"> </w:t>
      </w:r>
      <w:r w:rsidRPr="00806899">
        <w:rPr>
          <w:rFonts w:ascii="Arial" w:hAnsi="Arial" w:cs="Arial"/>
          <w:b/>
          <w:sz w:val="22"/>
          <w:szCs w:val="22"/>
        </w:rPr>
        <w:t>ENGENHEIRO CIVIL:</w:t>
      </w:r>
      <w:r w:rsidRPr="00806899">
        <w:rPr>
          <w:rFonts w:ascii="Arial" w:hAnsi="Arial" w:cs="Arial"/>
          <w:sz w:val="22"/>
          <w:szCs w:val="22"/>
        </w:rPr>
        <w:t xml:space="preserve"> Geologia Aplicada à Engenharia; Resistência dos Materiais; Topografia; Urbanismo; Hidráulica; Materiais de Construção; Teoria das Estruturas; Estradas; Hidrologia Aplicada; Mecânica dos Solos; Concreto Armado; Saneamento; Fundações; Planejamento; Orçamento e Controle de Obras; Planejamento Urbano; Saneamento Urbano; Equipamentos Urbanos; Gerenciamento na Construção Civil; Instalações Prediais; Tráfego e Transporte; Cadastro Fiscal Imobiliário</w:t>
      </w:r>
      <w:r w:rsidRPr="00806899">
        <w:rPr>
          <w:rFonts w:ascii="Arial" w:hAnsi="Arial" w:cs="Arial"/>
          <w:b/>
          <w:bCs/>
          <w:sz w:val="22"/>
          <w:szCs w:val="22"/>
        </w:rPr>
        <w:t>.</w:t>
      </w:r>
    </w:p>
    <w:p w:rsidR="00884EDB" w:rsidRPr="008D2B14" w:rsidRDefault="00884EDB" w:rsidP="008D2B14">
      <w:pPr>
        <w:pStyle w:val="PargrafodaLista"/>
        <w:spacing w:after="0" w:line="240" w:lineRule="auto"/>
        <w:rPr>
          <w:rFonts w:ascii="Arial" w:hAnsi="Arial" w:cs="Arial"/>
          <w:b/>
        </w:rPr>
      </w:pPr>
    </w:p>
    <w:p w:rsidR="00884EDB" w:rsidRPr="008D2B14" w:rsidRDefault="00884EDB" w:rsidP="008D2B14">
      <w:pPr>
        <w:numPr>
          <w:ilvl w:val="2"/>
          <w:numId w:val="40"/>
        </w:numPr>
        <w:tabs>
          <w:tab w:val="left" w:pos="2268"/>
        </w:tabs>
        <w:ind w:left="1134" w:firstLine="0"/>
        <w:jc w:val="both"/>
        <w:rPr>
          <w:rFonts w:ascii="Arial" w:hAnsi="Arial" w:cs="Arial"/>
          <w:b/>
          <w:sz w:val="22"/>
          <w:szCs w:val="22"/>
        </w:rPr>
      </w:pPr>
      <w:r w:rsidRPr="008D2B14">
        <w:rPr>
          <w:rFonts w:ascii="Arial" w:hAnsi="Arial" w:cs="Arial"/>
          <w:b/>
          <w:sz w:val="22"/>
          <w:szCs w:val="22"/>
        </w:rPr>
        <w:t xml:space="preserve">ESPECÍFICAS FISCAL DE MEIO AMBIENTE: </w:t>
      </w:r>
      <w:r w:rsidRPr="008D2B14">
        <w:rPr>
          <w:rFonts w:ascii="Arial" w:hAnsi="Arial" w:cs="Arial"/>
          <w:sz w:val="22"/>
          <w:szCs w:val="22"/>
        </w:rPr>
        <w:t>Ciências do Ambiente. Projetos Ambientais. Legislação Ambiental. Hidrogeologia. Hidrologia. Geomorfologia e Uso e Ocupação do Solo. Biomas. Ecossistemas. Geoquímica Ambiental. Climatologia. Estudo de Impactos Ambientais e Relatório de Impacto Ambiental - EIA/RIMA. Planejamento e Implantação de Sistemas de Gestão Ambiental. Recuperação de Áreas Degradadas. Pedologia. Análise de Química Solo, Ar e Água. Hidráulica. Controle de Poluição das Águas. Controle de Poluição Atmosférica. Saúde Pública. Planejamento dos Recursos Hídricos. Obras Hidráulicas. Avaliação de impacto ambiental. Análise de relatórios e pareceres ambientais. Elaboração de pareceres ambientais. Análise e interpretação da Legislação Ambiental e das resoluções Conama. Elaboração de especificações técnicas para contratação de serviços e estudos ambientais. Projetos Ambientais. Legislação Ambiental. Biomas. Ecossistemas. Estudos de Impactos Ambientais e relatório de impacto ambiental. Processos de licenciamento ambiental.</w:t>
      </w:r>
    </w:p>
    <w:p w:rsidR="00884EDB" w:rsidRPr="008D2B14" w:rsidRDefault="00884EDB" w:rsidP="008D2B14">
      <w:pPr>
        <w:pStyle w:val="PargrafodaLista"/>
        <w:spacing w:after="0" w:line="240" w:lineRule="auto"/>
        <w:rPr>
          <w:rFonts w:ascii="Arial" w:hAnsi="Arial" w:cs="Arial"/>
          <w:b/>
        </w:rPr>
      </w:pPr>
    </w:p>
    <w:p w:rsidR="00884EDB" w:rsidRPr="008D2B14" w:rsidRDefault="00884EDB" w:rsidP="008D2B14">
      <w:pPr>
        <w:numPr>
          <w:ilvl w:val="2"/>
          <w:numId w:val="40"/>
        </w:numPr>
        <w:tabs>
          <w:tab w:val="left" w:pos="2268"/>
        </w:tabs>
        <w:ind w:left="1134" w:firstLine="0"/>
        <w:jc w:val="both"/>
        <w:rPr>
          <w:rFonts w:ascii="Arial" w:hAnsi="Arial" w:cs="Arial"/>
          <w:b/>
          <w:sz w:val="22"/>
          <w:szCs w:val="22"/>
        </w:rPr>
      </w:pPr>
      <w:r w:rsidRPr="008D2B14">
        <w:rPr>
          <w:rFonts w:ascii="Arial" w:hAnsi="Arial" w:cs="Arial"/>
          <w:b/>
          <w:sz w:val="22"/>
          <w:szCs w:val="22"/>
        </w:rPr>
        <w:t xml:space="preserve">ESPECÍFICAS GEÓLOGO: </w:t>
      </w:r>
      <w:r w:rsidRPr="008D2B14">
        <w:rPr>
          <w:rFonts w:ascii="Arial" w:hAnsi="Arial" w:cs="Arial"/>
          <w:sz w:val="22"/>
          <w:szCs w:val="22"/>
        </w:rPr>
        <w:t>Geografia Física, Humana e Econômica de: Geografia de Santa Catarina. Geografia do Brasil; Geografia Mundial. Cartografia. Leitura de Paisagens. Relação Dinâmica entre Sociedade e Natureza. Meio Rural e Meio Urbano. Produção e Distribuição de Riquezas. População. Brasil – Diversidade Natural / Divisão Geoeconômica. Brasil – Diversidade Cultural segundo o IBGE. Brasil – Campos – Cidades. Espaços em transformação. Brasil – Regiões Geoeconômicas. Relações Econômicas do Brasil: Dinâmica Natural do Planeta Terra. Mundo Desenvolvido e Subdesenvolvido. A antiga e a Nova Ordem Mundial. A Globalização e os Avanços Tecnológicos e Científicos: Geopolítica – Conflitos Mundiais Contemporâneos. Temas Transversais.</w:t>
      </w:r>
    </w:p>
    <w:p w:rsidR="008D2B14" w:rsidRPr="008D2B14" w:rsidRDefault="008D2B14" w:rsidP="008D2B14">
      <w:pPr>
        <w:tabs>
          <w:tab w:val="left" w:pos="2268"/>
        </w:tabs>
        <w:jc w:val="both"/>
        <w:rPr>
          <w:rFonts w:ascii="Arial" w:hAnsi="Arial" w:cs="Arial"/>
          <w:b/>
          <w:sz w:val="22"/>
          <w:szCs w:val="22"/>
        </w:rPr>
      </w:pPr>
    </w:p>
    <w:p w:rsidR="008D2B14" w:rsidRPr="003B50C0" w:rsidRDefault="00884EDB" w:rsidP="008D2B14">
      <w:pPr>
        <w:numPr>
          <w:ilvl w:val="2"/>
          <w:numId w:val="40"/>
        </w:numPr>
        <w:tabs>
          <w:tab w:val="left" w:pos="2268"/>
        </w:tabs>
        <w:ind w:left="1134" w:firstLine="0"/>
        <w:jc w:val="both"/>
        <w:rPr>
          <w:rFonts w:ascii="Arial" w:hAnsi="Arial" w:cs="Arial"/>
          <w:b/>
        </w:rPr>
      </w:pPr>
      <w:r w:rsidRPr="008D2B14">
        <w:rPr>
          <w:rFonts w:ascii="Arial" w:hAnsi="Arial" w:cs="Arial"/>
          <w:b/>
          <w:sz w:val="22"/>
          <w:szCs w:val="22"/>
        </w:rPr>
        <w:t xml:space="preserve">ESPECÍFICAS PROCURADOR: </w:t>
      </w:r>
      <w:r w:rsidRPr="008D2B14">
        <w:rPr>
          <w:rFonts w:ascii="Arial" w:hAnsi="Arial" w:cs="Arial"/>
          <w:color w:val="000000"/>
          <w:sz w:val="22"/>
          <w:szCs w:val="22"/>
        </w:rPr>
        <w:t xml:space="preserve">DIREITO CONSTITUCIONAL: Dos princípios fundamentais. Dos direitos e garantias fundamentais. Da organização do estado; Da organização político-administrativa; Da União; Dos Estados federados; Dos Municípios; Do Distrito Federal; Da intervenção. Da administração pública; Disposições gerais; Dos servidores públicos. Da organização dos poderes; Do Poder Legislativo; Do Congresso Nacional; Das atribuições do Congresso Nacional; Do processo legislativo; Da fiscalização contábil, financeira e orçamentária; Do Poder Executivo; Do Presidente e do Vice-Presidente da República; Das atribuições do Presidente da República; Da responsabilidade do Presidente da República; Dos Ministros de Estado; Do Conselho da República e do Conselho de Defesa Nacional; Do Poder Judiciário; Disposições gerais; Do Supremo Tribunal Federal; Do Superior Tribunal de Justiça; Dos Tribunais Regionais Federais e dos Juízes Federais; Dos Tribunais Regionais Federais e dos Juízes do Trabalho; Das funções essenciais à Justiça; Do Ministério Público; Da Advocacia Geral da União; Da Advocacia e da Defensoria Pública. Da defesa do estado e das instituições democráticas. Da tributação e do orçamento; Do sistema tributário nacional; Dos princípios gerais; Das limitações do poder de tributar; Dos impostos da União; Dos impostos dos Estados e do Distrito Federal; Dos impostos dos Municípios. Das finanças públicas; Normas gerais; Dos orçamentos. Da ordem econômica e financeira; Dos princípios gerais da atividade econômica; Exploração de atividade econômica pelo Estado. Da ordem </w:t>
      </w:r>
      <w:r w:rsidRPr="008D2B14">
        <w:rPr>
          <w:rFonts w:ascii="Arial" w:hAnsi="Arial" w:cs="Arial"/>
          <w:color w:val="000000"/>
          <w:sz w:val="22"/>
          <w:szCs w:val="22"/>
        </w:rPr>
        <w:lastRenderedPageBreak/>
        <w:t>social; Da seguridade social. Da ciência e tecnologia. Do meio ambiente. Ato das Disposições Constitucionais Transitórias. Lei de Responsabilidade Fiscal. DIREITO CIVIL: Conceito. Negócio jurídico: espécies, manifestação da vontade, vícios da vontade, defeitos e invalidade. Teoria da imprevisão. Ato jurídico: fato e ato jurídico; modalidades e formas do ato jurídico. Efeitos do ato jurídico: nulidade, atos ilícitos, abuso de direito e fraude à lei. Prescrição: conceito, prazo, suspensão, interrupção e decadência. Obrigações: conceito; obrigação de dar, de fazer e não fazer; obrigações alternativas, divisíveis, indivisíveis, solidárias; cláusula penal. Extinção das obrigações: pagamento - objeto e prova, lugar e tempo de pagamento; mora; compensação, novação, transação; direito de retenção. Responsabilidade Civil. Direitos reais. Posse da propriedade. Superfície. Contratos em geral: disposições gerais; espécies; empréstimo; comodato; mútuo; prestação de serviço; empreitada; mandato; fiança; extinção. Assunção de dívida. Responsabilidade civil. Regime de bens entre cônjuges. Garantias reais:  hipoteca, penhor comum, penhor agrícola, penhor pecuniário, alienação fiduciária em garantia. NOVO CÓDIGO DE DIREITO PROCESSUAL CIVIL: Jurisdição e competência: formas e limites da jurisdição civil; modificações da competência; Ação: conceito; ação e pretensão; condições da ação, classificação. Competência: conceito, competência territorial, objetiva e funcional; modificação e conflito; conexão e continência. Processo: processo e procedimento; formação, extinção e suspensão do processo; pressupostos processuais. Prazos: conceito; classificação; princípios; contagem; preclusão; prescrição. Sujeitos da relação processual: partes, litisconsórcio e capacidade de ser parte e de estar em juízo. Pedido: petição inicial - requisitos e vícios; pedidos determinado, genérico e alternativo; cumulação de pedidos; interpretação e alteração do pedido. Resposta do réu: contestação, exceção e objeção; carência de ação; litispendência, conexão e continência de causa; exceções processuais: incompetência, reconvenção; revelia; ação civil pública. Execução: regras gerais; provisória e definitiva; embargos do devedor. Sentença e coisa julgada: requisitos da sentença; julgamento extra, ultra e citra petitum; conceitos e limites da coisa julgada; preclusão, coisa julgada e eficácia preclusiva. Ação rescisória. Nulidades. Recurso em geral: conceito, pressupostos, efeitos. Processo e ação cautelares: procedimento cautelar comum e procedimentos cautelares específicos. Ação civil pública, ação popular e mandado de segurança coletivo. Mandado de segurança. DIREITO TRIBUTÁRIO: Código Tributário Nacional: Disposições Gerais; Competência tributária; Impostos; Taxas; Contribuição de melhoria; Legislação Tributária; Obrigação tributária; Crédito tributário; Administração tributária. DIREITO ADMINISTRATIVO: Administração Pública. Atos Administrativos. Licitação. Contratos Administrativos. Serviços públicos e Administração Indireta/Entidades Paraestatais. Domínio Público (Bens públicos). Responsabilidade Civil da Administração. Intervenção do Estado na propriedade e no domínio econômico. Controle da Administração Pública. Improbidade Administrativa. Processo Administrativo e Sindicância. Tomada de Contas Especial. Cessão e requisição de servidores. DIREITO DO TRABALHO E DIREITO PROCESSUAL DO TRABALHO: Sujeitos da relação de emprego. Trabalhador autônomo, avulso, eventual e temporário. Empregados domésticos. Trabalhador Rural. O empregador. Empresa, estabelecimento. Solidariedade de empresas. Sucessão de empregadores. O Contrato de Trabalho. Elementos essenciais. Vícios e defeitos. Nulidade e anulabilidades. Espécies do contrato de trabalho. Remuneração. Formas de remuneração. Duração do Trabalho: jornada, repouso, férias. Alteração do contrato de trabalho. Suspensão e interrupção do contrato de trabalho. Término do contrato de trabalho. Rescisão com ou sem justa causa. Aviso prévio. Fundo de Garantia do Tempo de Serviço. Procedimentos nos Dissídios individuais: reclamação, audiência, sentença. Procedimentos nos dissídios coletivos. Sentença individual. Sentença coletiva. Recursos no processo do Trabalho. Súmulas (enunciados pertinentes). Ética profissional.</w:t>
      </w:r>
      <w:r w:rsidR="00806899" w:rsidRPr="00884EDB">
        <w:rPr>
          <w:rFonts w:ascii="Arial" w:hAnsi="Arial" w:cs="Arial"/>
          <w:b/>
        </w:rPr>
        <w:br w:type="page"/>
      </w:r>
    </w:p>
    <w:p w:rsidR="00901A09" w:rsidRDefault="00D47126" w:rsidP="00901A09">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901A09">
        <w:rPr>
          <w:rFonts w:ascii="Arial" w:hAnsi="Arial" w:cs="Arial"/>
          <w:b/>
        </w:rPr>
        <w:t>VIII</w:t>
      </w:r>
    </w:p>
    <w:p w:rsidR="00D47126" w:rsidRPr="003B50C0" w:rsidRDefault="00D47126" w:rsidP="00901A09">
      <w:pPr>
        <w:pStyle w:val="SemEspaamento"/>
        <w:tabs>
          <w:tab w:val="left" w:pos="2268"/>
        </w:tabs>
        <w:autoSpaceDE w:val="0"/>
        <w:autoSpaceDN w:val="0"/>
        <w:adjustRightInd w:val="0"/>
        <w:jc w:val="center"/>
        <w:rPr>
          <w:rFonts w:ascii="Arial" w:hAnsi="Arial" w:cs="Arial"/>
          <w:b/>
        </w:rPr>
      </w:pPr>
      <w:r w:rsidRPr="003B50C0">
        <w:rPr>
          <w:rFonts w:ascii="Arial" w:hAnsi="Arial" w:cs="Arial"/>
          <w:b/>
        </w:rPr>
        <w:t>INTERPOSIÇÃO DE RECURSOS</w:t>
      </w:r>
    </w:p>
    <w:p w:rsidR="00D47126" w:rsidRPr="003B50C0" w:rsidRDefault="00D47126" w:rsidP="00AD4A83">
      <w:pPr>
        <w:pStyle w:val="SemEspaamento"/>
        <w:jc w:val="center"/>
        <w:rPr>
          <w:rFonts w:ascii="Arial" w:hAnsi="Arial" w:cs="Arial"/>
          <w:b/>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rsidR="00D47126" w:rsidRPr="003B50C0" w:rsidRDefault="00D47126" w:rsidP="00AD4A83">
      <w:pPr>
        <w:tabs>
          <w:tab w:val="left" w:pos="426"/>
        </w:tabs>
        <w:ind w:left="426" w:hanging="426"/>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4"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rsidR="00D47126" w:rsidRPr="003B50C0" w:rsidRDefault="00D47126" w:rsidP="00AD4A83">
      <w:pPr>
        <w:tabs>
          <w:tab w:val="left" w:pos="567"/>
        </w:tabs>
        <w:jc w:val="both"/>
        <w:rPr>
          <w:rFonts w:ascii="Arial" w:hAnsi="Arial" w:cs="Arial"/>
        </w:rPr>
      </w:pPr>
    </w:p>
    <w:p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rsidR="00375945" w:rsidRPr="00945DDF" w:rsidRDefault="00AB6D15" w:rsidP="00945DDF">
      <w:pPr>
        <w:pStyle w:val="SemEspaamento"/>
        <w:jc w:val="center"/>
        <w:outlineLvl w:val="0"/>
        <w:rPr>
          <w:rFonts w:ascii="Arial" w:hAnsi="Arial" w:cs="Arial"/>
          <w:b/>
          <w:color w:val="000000" w:themeColor="text1"/>
        </w:rPr>
      </w:pPr>
      <w:r w:rsidRPr="003B50C0">
        <w:rPr>
          <w:rFonts w:ascii="Arial" w:hAnsi="Arial" w:cs="Arial"/>
          <w:b/>
        </w:rPr>
        <w:br w:type="page"/>
      </w:r>
      <w:r w:rsidR="00375945" w:rsidRPr="00945DDF">
        <w:rPr>
          <w:rFonts w:ascii="Arial" w:hAnsi="Arial" w:cs="Arial"/>
          <w:b/>
          <w:color w:val="000000" w:themeColor="text1"/>
        </w:rPr>
        <w:lastRenderedPageBreak/>
        <w:t xml:space="preserve">ANEXO </w:t>
      </w:r>
      <w:r w:rsidR="00901A09" w:rsidRPr="00945DDF">
        <w:rPr>
          <w:rFonts w:ascii="Arial" w:hAnsi="Arial" w:cs="Arial"/>
          <w:b/>
          <w:color w:val="000000" w:themeColor="text1"/>
        </w:rPr>
        <w:t>I</w:t>
      </w:r>
      <w:r w:rsidR="00375945" w:rsidRPr="00945DDF">
        <w:rPr>
          <w:rFonts w:ascii="Arial" w:hAnsi="Arial" w:cs="Arial"/>
          <w:b/>
          <w:color w:val="000000" w:themeColor="text1"/>
        </w:rPr>
        <w:t>X</w:t>
      </w:r>
    </w:p>
    <w:p w:rsidR="00375945" w:rsidRPr="00945DDF" w:rsidRDefault="00375945" w:rsidP="00945DDF">
      <w:pPr>
        <w:pStyle w:val="SemEspaamento"/>
        <w:jc w:val="center"/>
        <w:rPr>
          <w:rFonts w:ascii="Arial" w:hAnsi="Arial" w:cs="Arial"/>
          <w:b/>
          <w:color w:val="000000" w:themeColor="text1"/>
        </w:rPr>
      </w:pPr>
      <w:r w:rsidRPr="00945DDF">
        <w:rPr>
          <w:rFonts w:ascii="Arial" w:hAnsi="Arial" w:cs="Arial"/>
          <w:b/>
          <w:color w:val="000000" w:themeColor="text1"/>
        </w:rPr>
        <w:t>DAS EXIGÊNCIAS E DOCUMENTOS PARA ADMISSÃO</w:t>
      </w:r>
    </w:p>
    <w:p w:rsidR="002F01A6" w:rsidRPr="00945DDF" w:rsidRDefault="002F01A6" w:rsidP="00945DDF">
      <w:pPr>
        <w:pStyle w:val="SemEspaamento"/>
        <w:jc w:val="center"/>
        <w:rPr>
          <w:rFonts w:ascii="Arial" w:hAnsi="Arial" w:cs="Arial"/>
          <w:b/>
          <w:color w:val="000000" w:themeColor="text1"/>
        </w:rPr>
      </w:pPr>
    </w:p>
    <w:p w:rsidR="002F01A6" w:rsidRPr="00945DDF" w:rsidRDefault="002F01A6" w:rsidP="00945DDF">
      <w:pPr>
        <w:numPr>
          <w:ilvl w:val="2"/>
          <w:numId w:val="17"/>
        </w:numPr>
        <w:tabs>
          <w:tab w:val="clear" w:pos="0"/>
        </w:tabs>
        <w:suppressAutoHyphens/>
        <w:ind w:left="0" w:firstLine="0"/>
        <w:jc w:val="both"/>
        <w:rPr>
          <w:rFonts w:ascii="Arial" w:hAnsi="Arial" w:cs="Arial"/>
          <w:color w:val="000000" w:themeColor="text1"/>
        </w:rPr>
      </w:pPr>
      <w:r w:rsidRPr="00945DDF">
        <w:rPr>
          <w:rFonts w:ascii="Arial" w:hAnsi="Arial" w:cs="Arial"/>
          <w:color w:val="000000" w:themeColor="text1"/>
        </w:rPr>
        <w:t>Homologado o resultado, a municipalidade, havendo necessidade, chamará o candidato classificado para o exercício do cargo, por ordem crescente de classificação, o qual será nomeado na forma mencionada neste Edital.</w:t>
      </w:r>
    </w:p>
    <w:p w:rsidR="002F01A6" w:rsidRPr="00945DDF" w:rsidRDefault="002F01A6" w:rsidP="00945DDF">
      <w:pPr>
        <w:suppressAutoHyphens/>
        <w:jc w:val="both"/>
        <w:rPr>
          <w:rFonts w:ascii="Arial" w:hAnsi="Arial" w:cs="Arial"/>
          <w:color w:val="000000" w:themeColor="text1"/>
        </w:rPr>
      </w:pPr>
    </w:p>
    <w:p w:rsidR="002F01A6" w:rsidRPr="00945DDF" w:rsidRDefault="002F01A6" w:rsidP="00945DDF">
      <w:pPr>
        <w:numPr>
          <w:ilvl w:val="2"/>
          <w:numId w:val="17"/>
        </w:numPr>
        <w:tabs>
          <w:tab w:val="clear" w:pos="0"/>
        </w:tabs>
        <w:suppressAutoHyphens/>
        <w:ind w:left="0" w:firstLine="0"/>
        <w:jc w:val="both"/>
        <w:rPr>
          <w:rFonts w:ascii="Arial" w:hAnsi="Arial" w:cs="Arial"/>
          <w:color w:val="000000" w:themeColor="text1"/>
        </w:rPr>
      </w:pPr>
      <w:r w:rsidRPr="00945DDF">
        <w:rPr>
          <w:rFonts w:ascii="Arial" w:hAnsi="Arial" w:cs="Arial"/>
          <w:bCs/>
          <w:color w:val="000000" w:themeColor="text1"/>
        </w:rPr>
        <w:t xml:space="preserve">Os </w:t>
      </w:r>
      <w:r w:rsidRPr="00945DDF">
        <w:rPr>
          <w:rFonts w:ascii="Arial" w:hAnsi="Arial" w:cs="Arial"/>
          <w:color w:val="000000" w:themeColor="text1"/>
        </w:rPr>
        <w:t>aprovados deverão apresentar ao Departamento de Recursos Humanos da Prefeitura Municipal, para a posse, originais e cópia dos seguintes documentos:</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Certificado de Graduação e Registro Profissional ou protocolo de inscrição no respectivo Conselho de Classe, quando for o caso;</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Comprovante de endereço recente;</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Título de Eleitor, com respectivo comprovante de voto na última eleição;</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Carteira de Trabalho e Previdência Social;</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Documento que comprove quitação com obrigações militares e ou Certificado de Reservista (para homens);</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Cédula de Inscrição no Cadastro de Pessoas Físicas – CPF e comprovação da situação cadastral atual;</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Carteira de Identidade;</w:t>
      </w:r>
    </w:p>
    <w:p w:rsidR="002F01A6" w:rsidRPr="00945DDF" w:rsidRDefault="002F01A6" w:rsidP="00945DDF">
      <w:pPr>
        <w:pStyle w:val="PargrafodaLista"/>
        <w:numPr>
          <w:ilvl w:val="1"/>
          <w:numId w:val="49"/>
        </w:numPr>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Pis ou Pasep, se cadastrado;</w:t>
      </w:r>
    </w:p>
    <w:p w:rsidR="002F01A6" w:rsidRPr="00945DDF" w:rsidRDefault="002F01A6" w:rsidP="00945DDF">
      <w:pPr>
        <w:pStyle w:val="PargrafodaLista"/>
        <w:numPr>
          <w:ilvl w:val="1"/>
          <w:numId w:val="49"/>
        </w:numPr>
        <w:tabs>
          <w:tab w:val="left" w:pos="709"/>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Certidão de Nascimento ou Certidão de Casamento se for o caso; </w:t>
      </w:r>
    </w:p>
    <w:p w:rsidR="002F01A6" w:rsidRPr="00945DDF" w:rsidRDefault="002F01A6" w:rsidP="00945DDF">
      <w:pPr>
        <w:pStyle w:val="PargrafodaLista"/>
        <w:numPr>
          <w:ilvl w:val="1"/>
          <w:numId w:val="49"/>
        </w:numPr>
        <w:tabs>
          <w:tab w:val="left" w:pos="709"/>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Comprovante de Escolaridade;</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Certidão de nascimento dos filhos até 14 anos incompletos e as respectivas cópias da carteira de vacinação dos filhos, no caso de percepção de salário família;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CPF dos filhos até 21 anos, no caso de dependente de Imposto de Renda;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Atestado de antecedentes criminais;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Atestado Médico Admissional, fornecido pela Junta médica Oficial do Município;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Declaração de Bens;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 Declaração de que a posse não implica acumulação legalmente proibida de cargo, emprego e ou função pública;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 xml:space="preserve">Declaração de não ter sofrido penalidades na função pública; </w:t>
      </w:r>
    </w:p>
    <w:p w:rsidR="002F01A6" w:rsidRPr="00945DDF" w:rsidRDefault="002F01A6" w:rsidP="00945DDF">
      <w:pPr>
        <w:pStyle w:val="PargrafodaLista"/>
        <w:numPr>
          <w:ilvl w:val="1"/>
          <w:numId w:val="49"/>
        </w:numPr>
        <w:tabs>
          <w:tab w:val="left" w:pos="851"/>
        </w:tabs>
        <w:spacing w:after="0" w:line="240" w:lineRule="auto"/>
        <w:ind w:left="284" w:firstLine="0"/>
        <w:contextualSpacing/>
        <w:jc w:val="both"/>
        <w:rPr>
          <w:rFonts w:ascii="Arial" w:hAnsi="Arial" w:cs="Arial"/>
          <w:color w:val="000000" w:themeColor="text1"/>
          <w:sz w:val="24"/>
          <w:szCs w:val="24"/>
        </w:rPr>
      </w:pPr>
      <w:r w:rsidRPr="00945DDF">
        <w:rPr>
          <w:rFonts w:ascii="Arial" w:hAnsi="Arial" w:cs="Arial"/>
          <w:color w:val="000000" w:themeColor="text1"/>
          <w:sz w:val="24"/>
          <w:szCs w:val="24"/>
        </w:rPr>
        <w:t>Uma foto 3x4 recente.</w:t>
      </w:r>
    </w:p>
    <w:p w:rsidR="002F01A6" w:rsidRPr="00945DDF" w:rsidRDefault="002F01A6" w:rsidP="00945DDF">
      <w:pPr>
        <w:rPr>
          <w:color w:val="000000" w:themeColor="text1"/>
        </w:rPr>
      </w:pPr>
    </w:p>
    <w:p w:rsidR="002F01A6" w:rsidRPr="00945DDF" w:rsidRDefault="002F01A6" w:rsidP="00945DDF">
      <w:pPr>
        <w:numPr>
          <w:ilvl w:val="2"/>
          <w:numId w:val="17"/>
        </w:numPr>
        <w:tabs>
          <w:tab w:val="clear" w:pos="0"/>
          <w:tab w:val="left" w:pos="567"/>
        </w:tabs>
        <w:suppressAutoHyphens/>
        <w:ind w:left="0" w:firstLine="0"/>
        <w:jc w:val="both"/>
        <w:rPr>
          <w:rFonts w:ascii="Arial" w:hAnsi="Arial" w:cs="Arial"/>
          <w:color w:val="000000" w:themeColor="text1"/>
        </w:rPr>
      </w:pPr>
      <w:r w:rsidRPr="00945DDF">
        <w:rPr>
          <w:rFonts w:ascii="Arial" w:hAnsi="Arial" w:cs="Arial"/>
          <w:color w:val="000000" w:themeColor="text1"/>
        </w:rPr>
        <w:t>As atribuições do cargo podem justificar a exigência de outros requisitos estabelecidos em Lei.</w:t>
      </w:r>
    </w:p>
    <w:p w:rsidR="002F01A6" w:rsidRPr="00945DDF" w:rsidRDefault="002F01A6" w:rsidP="00945DDF">
      <w:pPr>
        <w:suppressAutoHyphens/>
        <w:jc w:val="both"/>
        <w:rPr>
          <w:rFonts w:ascii="Arial" w:hAnsi="Arial" w:cs="Arial"/>
          <w:color w:val="000000" w:themeColor="text1"/>
        </w:rPr>
      </w:pPr>
    </w:p>
    <w:p w:rsidR="002F01A6" w:rsidRPr="00945DDF" w:rsidRDefault="002F01A6" w:rsidP="00945DDF">
      <w:pPr>
        <w:numPr>
          <w:ilvl w:val="2"/>
          <w:numId w:val="17"/>
        </w:numPr>
        <w:tabs>
          <w:tab w:val="clear" w:pos="0"/>
        </w:tabs>
        <w:suppressAutoHyphens/>
        <w:ind w:left="0" w:firstLine="0"/>
        <w:jc w:val="both"/>
        <w:rPr>
          <w:rFonts w:ascii="Arial" w:hAnsi="Arial" w:cs="Arial"/>
          <w:color w:val="000000" w:themeColor="text1"/>
        </w:rPr>
      </w:pPr>
      <w:r w:rsidRPr="00945DDF">
        <w:rPr>
          <w:rFonts w:ascii="Arial" w:hAnsi="Arial" w:cs="Arial"/>
          <w:color w:val="000000" w:themeColor="text1"/>
        </w:rPr>
        <w:t>A perda ou suspensão do gozo dos direitos políticos será configurada, caso a Administração Municipal tome ciência da existência de sentença, com trânsito em julgado de:</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Cancelamento da naturalização;</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Reconhecimento da incapacidade civil absoluta;</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Condenação penal, enquanto durarem os seus efeitos;</w:t>
      </w:r>
    </w:p>
    <w:p w:rsidR="002F01A6" w:rsidRPr="00945DDF" w:rsidRDefault="002F01A6" w:rsidP="00945DDF">
      <w:pPr>
        <w:numPr>
          <w:ilvl w:val="1"/>
          <w:numId w:val="20"/>
        </w:numPr>
        <w:tabs>
          <w:tab w:val="left" w:pos="1418"/>
        </w:tabs>
        <w:suppressAutoHyphens/>
        <w:ind w:left="567" w:firstLine="0"/>
        <w:jc w:val="both"/>
        <w:rPr>
          <w:rFonts w:ascii="Arial" w:hAnsi="Arial" w:cs="Arial"/>
          <w:color w:val="000000" w:themeColor="text1"/>
        </w:rPr>
      </w:pPr>
      <w:r w:rsidRPr="00945DDF">
        <w:rPr>
          <w:rFonts w:ascii="Arial" w:hAnsi="Arial" w:cs="Arial"/>
          <w:color w:val="000000" w:themeColor="text1"/>
        </w:rPr>
        <w:t>Condenação em processo judicial instaurado por força de atos de improbidade administrativa.</w:t>
      </w:r>
    </w:p>
    <w:p w:rsidR="002F01A6" w:rsidRPr="00945DDF" w:rsidRDefault="002F01A6" w:rsidP="00945DDF">
      <w:pPr>
        <w:tabs>
          <w:tab w:val="left" w:pos="567"/>
        </w:tabs>
        <w:jc w:val="both"/>
        <w:rPr>
          <w:rFonts w:ascii="Arial" w:hAnsi="Arial" w:cs="Arial"/>
          <w:color w:val="000000" w:themeColor="text1"/>
        </w:rPr>
      </w:pPr>
    </w:p>
    <w:p w:rsidR="002F01A6" w:rsidRPr="00945DDF" w:rsidRDefault="002F01A6" w:rsidP="00945DDF">
      <w:pPr>
        <w:numPr>
          <w:ilvl w:val="2"/>
          <w:numId w:val="17"/>
        </w:numPr>
        <w:tabs>
          <w:tab w:val="left" w:pos="567"/>
        </w:tabs>
        <w:autoSpaceDE w:val="0"/>
        <w:autoSpaceDN w:val="0"/>
        <w:adjustRightInd w:val="0"/>
        <w:ind w:left="0" w:firstLine="0"/>
        <w:jc w:val="both"/>
        <w:rPr>
          <w:rFonts w:ascii="Arial" w:hAnsi="Arial" w:cs="Arial"/>
          <w:color w:val="000000" w:themeColor="text1"/>
        </w:rPr>
      </w:pPr>
      <w:r w:rsidRPr="00945DDF">
        <w:rPr>
          <w:rFonts w:ascii="Arial" w:hAnsi="Arial" w:cs="Arial"/>
          <w:color w:val="000000" w:themeColor="text1"/>
        </w:rPr>
        <w:t>O não cumprimento dos requisitos disciplinados no item 2 impede a contratação do candidato e gera a sua recondução à última colocação neste certame.</w:t>
      </w:r>
    </w:p>
    <w:p w:rsidR="00FB6E28" w:rsidRPr="0033242D" w:rsidRDefault="00FB6E28" w:rsidP="002F01A6">
      <w:pPr>
        <w:pStyle w:val="SemEspaamento"/>
        <w:jc w:val="center"/>
        <w:rPr>
          <w:rFonts w:ascii="Arial" w:hAnsi="Arial" w:cs="Arial"/>
          <w:highlight w:val="yellow"/>
        </w:rPr>
      </w:pPr>
    </w:p>
    <w:sectPr w:rsidR="00FB6E28" w:rsidRPr="0033242D" w:rsidSect="00537C06">
      <w:headerReference w:type="even" r:id="rId15"/>
      <w:headerReference w:type="default" r:id="rId16"/>
      <w:footerReference w:type="even" r:id="rId17"/>
      <w:footerReference w:type="default" r:id="rId18"/>
      <w:headerReference w:type="first" r:id="rId19"/>
      <w:footerReference w:type="first" r:id="rId20"/>
      <w:pgSz w:w="11907" w:h="16840" w:code="9"/>
      <w:pgMar w:top="1854"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FE" w:rsidRDefault="00BC62FE">
      <w:r>
        <w:separator/>
      </w:r>
    </w:p>
  </w:endnote>
  <w:endnote w:type="continuationSeparator" w:id="0">
    <w:p w:rsidR="00BC62FE" w:rsidRDefault="00BC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C9" w:rsidRPr="00C554AE" w:rsidRDefault="00236CC9"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635E37">
      <w:rPr>
        <w:rFonts w:ascii="Arial" w:hAnsi="Arial" w:cs="Arial"/>
        <w:b/>
        <w:noProof/>
        <w:sz w:val="20"/>
        <w:szCs w:val="20"/>
      </w:rPr>
      <w:t>1</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635E37">
      <w:rPr>
        <w:rFonts w:ascii="Arial" w:hAnsi="Arial" w:cs="Arial"/>
        <w:b/>
        <w:noProof/>
        <w:sz w:val="20"/>
        <w:szCs w:val="20"/>
      </w:rPr>
      <w:t>21</w:t>
    </w:r>
    <w:r w:rsidRPr="00C554AE">
      <w:rPr>
        <w:rFonts w:ascii="Arial" w:hAnsi="Arial" w:cs="Arial"/>
        <w:b/>
        <w:sz w:val="20"/>
        <w:szCs w:val="20"/>
      </w:rPr>
      <w:fldChar w:fldCharType="end"/>
    </w:r>
  </w:p>
  <w:p w:rsidR="00236CC9" w:rsidRPr="00FB439D" w:rsidRDefault="00236CC9" w:rsidP="00FB439D">
    <w:pPr>
      <w:pStyle w:val="Rodap"/>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FE" w:rsidRDefault="00BC62FE">
      <w:r>
        <w:separator/>
      </w:r>
    </w:p>
  </w:footnote>
  <w:footnote w:type="continuationSeparator" w:id="0">
    <w:p w:rsidR="00BC62FE" w:rsidRDefault="00BC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C9" w:rsidRDefault="00236CC9">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CC9" w:rsidRDefault="00236CC9">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rsidR="00236CC9" w:rsidRDefault="00236CC9">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C9" w:rsidRPr="00F378A3" w:rsidRDefault="00236CC9"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rsidR="00236CC9" w:rsidRDefault="00236CC9"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rsidR="00236CC9" w:rsidRDefault="00236CC9" w:rsidP="001400BB">
    <w:pPr>
      <w:pStyle w:val="Cabealho"/>
      <w:pBdr>
        <w:bottom w:val="single" w:sz="12" w:space="1" w:color="auto"/>
      </w:pBdr>
      <w:tabs>
        <w:tab w:val="clear" w:pos="4252"/>
        <w:tab w:val="clear" w:pos="8504"/>
      </w:tabs>
      <w:jc w:val="center"/>
      <w:rPr>
        <w:rFonts w:ascii="Arial" w:hAnsi="Arial" w:cs="Arial"/>
        <w:b/>
        <w:lang w:val="pt-BR"/>
      </w:rPr>
    </w:pPr>
    <w:r>
      <w:rPr>
        <w:rFonts w:ascii="Arial" w:hAnsi="Arial" w:cs="Arial"/>
        <w:b/>
        <w:lang w:val="pt-BR"/>
      </w:rPr>
      <w:t xml:space="preserve">FUNDAÇÃO </w:t>
    </w:r>
    <w:r w:rsidR="00F158E2">
      <w:rPr>
        <w:rFonts w:ascii="Arial" w:hAnsi="Arial" w:cs="Arial"/>
        <w:b/>
        <w:lang w:val="pt-BR"/>
      </w:rPr>
      <w:t>MUNICIPAL DE MEIO AMBIENTE - FUMAB</w:t>
    </w:r>
  </w:p>
  <w:p w:rsidR="00236CC9" w:rsidRPr="001400BB" w:rsidRDefault="00236CC9" w:rsidP="001400BB">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0059740A" w:rsidRPr="006F6174">
      <w:rPr>
        <w:rFonts w:ascii="Arial" w:hAnsi="Arial" w:cs="Arial"/>
        <w:b/>
        <w:lang w:val="pt-BR"/>
      </w:rPr>
      <w:t>005</w:t>
    </w:r>
    <w:r w:rsidRPr="006F6174">
      <w:rPr>
        <w:rFonts w:ascii="Arial" w:hAnsi="Arial" w:cs="Arial"/>
        <w:b/>
        <w:lang w:val="pt-BR"/>
      </w:rPr>
      <w:t>/2017</w:t>
    </w:r>
    <w:r w:rsidRPr="00455F1D">
      <w:rPr>
        <w:rFonts w:ascii="Arial" w:hAnsi="Arial" w:cs="Arial"/>
        <w:b/>
        <w:lang w:val="pt-BR"/>
      </w:rPr>
      <w:t xml:space="preserve"> </w:t>
    </w:r>
    <w:r w:rsidRPr="00537C06">
      <w:rPr>
        <w:rFonts w:ascii="Arial" w:hAnsi="Arial" w:cs="Arial"/>
        <w:b/>
        <w:lang w:val="pt-BR"/>
      </w:rPr>
      <w:t xml:space="preserve">– </w:t>
    </w:r>
    <w:r w:rsidR="00F158E2">
      <w:rPr>
        <w:rFonts w:ascii="Arial" w:hAnsi="Arial" w:cs="Arial"/>
        <w:b/>
      </w:rPr>
      <w:t>FUMAB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577271"/>
    <w:multiLevelType w:val="multilevel"/>
    <w:tmpl w:val="04C42376"/>
    <w:lvl w:ilvl="0">
      <w:start w:val="19"/>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5">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20">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1">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A54078A"/>
    <w:multiLevelType w:val="hybridMultilevel"/>
    <w:tmpl w:val="BC023AC2"/>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27">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2">
    <w:nsid w:val="32581223"/>
    <w:multiLevelType w:val="multilevel"/>
    <w:tmpl w:val="EAAEBE9C"/>
    <w:lvl w:ilvl="0">
      <w:start w:val="19"/>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5B232DB"/>
    <w:multiLevelType w:val="multilevel"/>
    <w:tmpl w:val="5272747A"/>
    <w:lvl w:ilvl="0">
      <w:start w:val="19"/>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5243562"/>
    <w:multiLevelType w:val="multilevel"/>
    <w:tmpl w:val="4CD01FE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8">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50">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38"/>
  </w:num>
  <w:num w:numId="4">
    <w:abstractNumId w:val="42"/>
  </w:num>
  <w:num w:numId="5">
    <w:abstractNumId w:val="7"/>
  </w:num>
  <w:num w:numId="6">
    <w:abstractNumId w:val="8"/>
  </w:num>
  <w:num w:numId="7">
    <w:abstractNumId w:val="45"/>
  </w:num>
  <w:num w:numId="8">
    <w:abstractNumId w:val="31"/>
  </w:num>
  <w:num w:numId="9">
    <w:abstractNumId w:val="27"/>
  </w:num>
  <w:num w:numId="10">
    <w:abstractNumId w:val="5"/>
  </w:num>
  <w:num w:numId="11">
    <w:abstractNumId w:val="29"/>
  </w:num>
  <w:num w:numId="12">
    <w:abstractNumId w:val="20"/>
  </w:num>
  <w:num w:numId="13">
    <w:abstractNumId w:val="30"/>
  </w:num>
  <w:num w:numId="14">
    <w:abstractNumId w:val="12"/>
  </w:num>
  <w:num w:numId="15">
    <w:abstractNumId w:val="19"/>
  </w:num>
  <w:num w:numId="16">
    <w:abstractNumId w:val="13"/>
  </w:num>
  <w:num w:numId="17">
    <w:abstractNumId w:val="0"/>
  </w:num>
  <w:num w:numId="18">
    <w:abstractNumId w:val="44"/>
  </w:num>
  <w:num w:numId="19">
    <w:abstractNumId w:val="23"/>
  </w:num>
  <w:num w:numId="20">
    <w:abstractNumId w:val="16"/>
  </w:num>
  <w:num w:numId="21">
    <w:abstractNumId w:val="14"/>
  </w:num>
  <w:num w:numId="22">
    <w:abstractNumId w:val="33"/>
  </w:num>
  <w:num w:numId="23">
    <w:abstractNumId w:val="24"/>
  </w:num>
  <w:num w:numId="24">
    <w:abstractNumId w:val="21"/>
  </w:num>
  <w:num w:numId="25">
    <w:abstractNumId w:val="11"/>
  </w:num>
  <w:num w:numId="26">
    <w:abstractNumId w:val="22"/>
  </w:num>
  <w:num w:numId="27">
    <w:abstractNumId w:val="37"/>
  </w:num>
  <w:num w:numId="28">
    <w:abstractNumId w:val="25"/>
  </w:num>
  <w:num w:numId="29">
    <w:abstractNumId w:val="39"/>
  </w:num>
  <w:num w:numId="30">
    <w:abstractNumId w:val="40"/>
  </w:num>
  <w:num w:numId="31">
    <w:abstractNumId w:val="46"/>
  </w:num>
  <w:num w:numId="32">
    <w:abstractNumId w:val="15"/>
  </w:num>
  <w:num w:numId="33">
    <w:abstractNumId w:val="43"/>
  </w:num>
  <w:num w:numId="34">
    <w:abstractNumId w:val="36"/>
  </w:num>
  <w:num w:numId="35">
    <w:abstractNumId w:val="50"/>
  </w:num>
  <w:num w:numId="36">
    <w:abstractNumId w:val="48"/>
  </w:num>
  <w:num w:numId="37">
    <w:abstractNumId w:val="10"/>
  </w:num>
  <w:num w:numId="38">
    <w:abstractNumId w:val="41"/>
  </w:num>
  <w:num w:numId="39">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9"/>
  </w:num>
  <w:num w:numId="43">
    <w:abstractNumId w:val="35"/>
  </w:num>
  <w:num w:numId="44">
    <w:abstractNumId w:val="32"/>
  </w:num>
  <w:num w:numId="45">
    <w:abstractNumId w:val="9"/>
  </w:num>
  <w:num w:numId="46">
    <w:abstractNumId w:val="34"/>
  </w:num>
  <w:num w:numId="47">
    <w:abstractNumId w:val="26"/>
  </w:num>
  <w:num w:numId="48">
    <w:abstractNumId w:val="47"/>
  </w:num>
  <w:num w:numId="4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B"/>
    <w:rsid w:val="000009C6"/>
    <w:rsid w:val="00000A75"/>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37B4"/>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39F"/>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6CC9"/>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DCF"/>
    <w:rsid w:val="002A362E"/>
    <w:rsid w:val="002A54D4"/>
    <w:rsid w:val="002A55EB"/>
    <w:rsid w:val="002A78A6"/>
    <w:rsid w:val="002B26DB"/>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34E"/>
    <w:rsid w:val="002C38C1"/>
    <w:rsid w:val="002C3EB7"/>
    <w:rsid w:val="002C41BF"/>
    <w:rsid w:val="002C6272"/>
    <w:rsid w:val="002C6A56"/>
    <w:rsid w:val="002C6D87"/>
    <w:rsid w:val="002C737F"/>
    <w:rsid w:val="002D0E1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EB5"/>
    <w:rsid w:val="002E5614"/>
    <w:rsid w:val="002E57EA"/>
    <w:rsid w:val="002E5A19"/>
    <w:rsid w:val="002E73DE"/>
    <w:rsid w:val="002E73EB"/>
    <w:rsid w:val="002E766A"/>
    <w:rsid w:val="002E7A3C"/>
    <w:rsid w:val="002F003E"/>
    <w:rsid w:val="002F01A6"/>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242D"/>
    <w:rsid w:val="0033387F"/>
    <w:rsid w:val="0033543F"/>
    <w:rsid w:val="00335ADB"/>
    <w:rsid w:val="00335EEB"/>
    <w:rsid w:val="00337536"/>
    <w:rsid w:val="003376AE"/>
    <w:rsid w:val="00337DFE"/>
    <w:rsid w:val="003417A0"/>
    <w:rsid w:val="003421E2"/>
    <w:rsid w:val="00342F35"/>
    <w:rsid w:val="003431C7"/>
    <w:rsid w:val="003436BB"/>
    <w:rsid w:val="0034374F"/>
    <w:rsid w:val="0034390C"/>
    <w:rsid w:val="00343E8E"/>
    <w:rsid w:val="003447B2"/>
    <w:rsid w:val="00344B46"/>
    <w:rsid w:val="00345161"/>
    <w:rsid w:val="003457EE"/>
    <w:rsid w:val="00346548"/>
    <w:rsid w:val="00346B1F"/>
    <w:rsid w:val="00347880"/>
    <w:rsid w:val="00347A37"/>
    <w:rsid w:val="003516FE"/>
    <w:rsid w:val="00351B78"/>
    <w:rsid w:val="00352B26"/>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7AA"/>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DB0"/>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20137"/>
    <w:rsid w:val="00522994"/>
    <w:rsid w:val="00522C26"/>
    <w:rsid w:val="00522D21"/>
    <w:rsid w:val="0052349E"/>
    <w:rsid w:val="00523A78"/>
    <w:rsid w:val="00526D9F"/>
    <w:rsid w:val="00530864"/>
    <w:rsid w:val="00530C3F"/>
    <w:rsid w:val="00531104"/>
    <w:rsid w:val="005316AE"/>
    <w:rsid w:val="0053435F"/>
    <w:rsid w:val="0053772F"/>
    <w:rsid w:val="00537C06"/>
    <w:rsid w:val="00540841"/>
    <w:rsid w:val="005409B4"/>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67AA9"/>
    <w:rsid w:val="00570BA4"/>
    <w:rsid w:val="00570D04"/>
    <w:rsid w:val="00573151"/>
    <w:rsid w:val="005735EA"/>
    <w:rsid w:val="00573796"/>
    <w:rsid w:val="00573868"/>
    <w:rsid w:val="00573F70"/>
    <w:rsid w:val="00575BB1"/>
    <w:rsid w:val="00575C20"/>
    <w:rsid w:val="00577755"/>
    <w:rsid w:val="00577CF0"/>
    <w:rsid w:val="00577DAD"/>
    <w:rsid w:val="005800D3"/>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40A"/>
    <w:rsid w:val="00597587"/>
    <w:rsid w:val="005A0CD3"/>
    <w:rsid w:val="005A16DB"/>
    <w:rsid w:val="005A1F13"/>
    <w:rsid w:val="005A258B"/>
    <w:rsid w:val="005A270C"/>
    <w:rsid w:val="005A2C50"/>
    <w:rsid w:val="005A4259"/>
    <w:rsid w:val="005A4D19"/>
    <w:rsid w:val="005A5750"/>
    <w:rsid w:val="005A5934"/>
    <w:rsid w:val="005A5BE5"/>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888"/>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6E30"/>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0A0"/>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5E37"/>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4D0"/>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DEF"/>
    <w:rsid w:val="006F2F4D"/>
    <w:rsid w:val="006F316C"/>
    <w:rsid w:val="006F3B04"/>
    <w:rsid w:val="006F3ECC"/>
    <w:rsid w:val="006F3F5C"/>
    <w:rsid w:val="006F6174"/>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0EC"/>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440"/>
    <w:rsid w:val="00786B58"/>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12B1"/>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4ED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87"/>
    <w:rsid w:val="008C16BB"/>
    <w:rsid w:val="008C1F61"/>
    <w:rsid w:val="008C212B"/>
    <w:rsid w:val="008C2295"/>
    <w:rsid w:val="008C2D1F"/>
    <w:rsid w:val="008C308D"/>
    <w:rsid w:val="008C31D4"/>
    <w:rsid w:val="008C383B"/>
    <w:rsid w:val="008C5896"/>
    <w:rsid w:val="008C5FA5"/>
    <w:rsid w:val="008C6561"/>
    <w:rsid w:val="008C6F55"/>
    <w:rsid w:val="008D03A5"/>
    <w:rsid w:val="008D0F88"/>
    <w:rsid w:val="008D2526"/>
    <w:rsid w:val="008D2711"/>
    <w:rsid w:val="008D2B14"/>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901A09"/>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4DD"/>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DF"/>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3F97"/>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752"/>
    <w:rsid w:val="00991D50"/>
    <w:rsid w:val="00993FB4"/>
    <w:rsid w:val="009942BA"/>
    <w:rsid w:val="00994D9F"/>
    <w:rsid w:val="00994DFA"/>
    <w:rsid w:val="0099545F"/>
    <w:rsid w:val="009A1407"/>
    <w:rsid w:val="009A1B1F"/>
    <w:rsid w:val="009A2669"/>
    <w:rsid w:val="009A29D0"/>
    <w:rsid w:val="009A2D0E"/>
    <w:rsid w:val="009A3E56"/>
    <w:rsid w:val="009A402F"/>
    <w:rsid w:val="009A465F"/>
    <w:rsid w:val="009A4C2A"/>
    <w:rsid w:val="009A4D8A"/>
    <w:rsid w:val="009A59A4"/>
    <w:rsid w:val="009A5BD1"/>
    <w:rsid w:val="009A60B8"/>
    <w:rsid w:val="009A713D"/>
    <w:rsid w:val="009B08F4"/>
    <w:rsid w:val="009B35B6"/>
    <w:rsid w:val="009B3DB7"/>
    <w:rsid w:val="009B435A"/>
    <w:rsid w:val="009B4AAE"/>
    <w:rsid w:val="009B5072"/>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B70"/>
    <w:rsid w:val="00A57A8F"/>
    <w:rsid w:val="00A6007E"/>
    <w:rsid w:val="00A604A1"/>
    <w:rsid w:val="00A6105A"/>
    <w:rsid w:val="00A6380E"/>
    <w:rsid w:val="00A639CF"/>
    <w:rsid w:val="00A66D2B"/>
    <w:rsid w:val="00A6706D"/>
    <w:rsid w:val="00A701FA"/>
    <w:rsid w:val="00A70227"/>
    <w:rsid w:val="00A703ED"/>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0CE8"/>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12A0"/>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530"/>
    <w:rsid w:val="00B47700"/>
    <w:rsid w:val="00B508E8"/>
    <w:rsid w:val="00B50CC0"/>
    <w:rsid w:val="00B512BA"/>
    <w:rsid w:val="00B513EF"/>
    <w:rsid w:val="00B51641"/>
    <w:rsid w:val="00B52510"/>
    <w:rsid w:val="00B532D5"/>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6A7"/>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54BB"/>
    <w:rsid w:val="00BC5AF4"/>
    <w:rsid w:val="00BC62FE"/>
    <w:rsid w:val="00BC6807"/>
    <w:rsid w:val="00BC7D5E"/>
    <w:rsid w:val="00BC7F94"/>
    <w:rsid w:val="00BD0A5E"/>
    <w:rsid w:val="00BD277A"/>
    <w:rsid w:val="00BD5A20"/>
    <w:rsid w:val="00BD5E9A"/>
    <w:rsid w:val="00BD6EEA"/>
    <w:rsid w:val="00BD76D7"/>
    <w:rsid w:val="00BD7828"/>
    <w:rsid w:val="00BD7EA5"/>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BF7AA4"/>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09C0"/>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C57"/>
    <w:rsid w:val="00CD2EE1"/>
    <w:rsid w:val="00CD3512"/>
    <w:rsid w:val="00CD470F"/>
    <w:rsid w:val="00CD5082"/>
    <w:rsid w:val="00CD5ED1"/>
    <w:rsid w:val="00CD68BA"/>
    <w:rsid w:val="00CD6F45"/>
    <w:rsid w:val="00CD7006"/>
    <w:rsid w:val="00CD7BCA"/>
    <w:rsid w:val="00CE047B"/>
    <w:rsid w:val="00CE0A93"/>
    <w:rsid w:val="00CE28AC"/>
    <w:rsid w:val="00CE29D4"/>
    <w:rsid w:val="00CE29FA"/>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0E7"/>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338"/>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205"/>
    <w:rsid w:val="00F058C1"/>
    <w:rsid w:val="00F058EB"/>
    <w:rsid w:val="00F06F3F"/>
    <w:rsid w:val="00F10B2D"/>
    <w:rsid w:val="00F1176F"/>
    <w:rsid w:val="00F11B04"/>
    <w:rsid w:val="00F11EE4"/>
    <w:rsid w:val="00F12375"/>
    <w:rsid w:val="00F138BA"/>
    <w:rsid w:val="00F13A58"/>
    <w:rsid w:val="00F1562F"/>
    <w:rsid w:val="00F15638"/>
    <w:rsid w:val="00F158E2"/>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129744">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199975752">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10604262">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48357068">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590092464">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794638116">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6695489">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85670965">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67791925">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1206572">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7072823">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493830907">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1713702">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35242186">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71009794">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ursos.faepesul.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cursos.faepesul.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ursos.faepesul.org.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ncursos.faepesul.org.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jbatista.sc.gov.br/" TargetMode="External"/><Relationship Id="rId14" Type="http://schemas.openxmlformats.org/officeDocument/2006/relationships/hyperlink" Target="http://www.concursos.faepesul.org.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ED78-961C-421E-AD84-E3503962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7304</Words>
  <Characters>39442</Characters>
  <Application>Microsoft Office Word</Application>
  <DocSecurity>4</DocSecurity>
  <Lines>328</Lines>
  <Paragraphs>93</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46653</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rh01</cp:lastModifiedBy>
  <cp:revision>2</cp:revision>
  <cp:lastPrinted>2017-03-14T16:58:00Z</cp:lastPrinted>
  <dcterms:created xsi:type="dcterms:W3CDTF">2017-11-10T11:16:00Z</dcterms:created>
  <dcterms:modified xsi:type="dcterms:W3CDTF">2017-11-10T11:16:00Z</dcterms:modified>
</cp:coreProperties>
</file>